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9C2EB" w14:textId="77777777" w:rsidR="00860F7C" w:rsidRPr="00201966" w:rsidRDefault="003F5F20">
      <w:pPr>
        <w:pStyle w:val="Cuerpo"/>
        <w:jc w:val="center"/>
        <w:rPr>
          <w:rFonts w:ascii="Arial" w:eastAsia="Arial" w:hAnsi="Arial" w:cs="Arial"/>
          <w:b/>
          <w:bCs/>
          <w:sz w:val="32"/>
          <w:szCs w:val="32"/>
          <w:lang w:val="es-CL"/>
        </w:rPr>
      </w:pPr>
      <w:bookmarkStart w:id="0" w:name="_GoBack"/>
      <w:bookmarkEnd w:id="0"/>
      <w:r w:rsidRPr="00201966"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 wp14:anchorId="12B3EDC5" wp14:editId="1BB55B56">
            <wp:simplePos x="0" y="0"/>
            <wp:positionH relativeFrom="column">
              <wp:posOffset>5685790</wp:posOffset>
            </wp:positionH>
            <wp:positionV relativeFrom="line">
              <wp:posOffset>-674369</wp:posOffset>
            </wp:positionV>
            <wp:extent cx="794385" cy="969012"/>
            <wp:effectExtent l="0" t="0" r="0" b="0"/>
            <wp:wrapNone/>
            <wp:docPr id="1073741825" name="officeArt object" descr="Descripción: http://guiaweb.usach.cl/sites/default/files/inegrotrz_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Descripción: http://guiaweb.usach.cl/sites/default/files/inegrotrz_0.pn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9690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01966">
        <w:rPr>
          <w:rFonts w:ascii="Arial"/>
          <w:b/>
          <w:bCs/>
          <w:sz w:val="32"/>
          <w:szCs w:val="32"/>
          <w:lang w:val="es-CL"/>
        </w:rPr>
        <w:t xml:space="preserve"> PROGRAMA DE ASIGNATURA</w:t>
      </w:r>
    </w:p>
    <w:p w14:paraId="45577601" w14:textId="77777777" w:rsidR="00860F7C" w:rsidRPr="00201966" w:rsidRDefault="00860F7C">
      <w:pPr>
        <w:pStyle w:val="Cuerpo"/>
        <w:jc w:val="center"/>
        <w:rPr>
          <w:rFonts w:ascii="Arial" w:eastAsia="Arial" w:hAnsi="Arial" w:cs="Arial"/>
          <w:i/>
          <w:iCs/>
          <w:color w:val="0000FF"/>
          <w:sz w:val="20"/>
          <w:szCs w:val="20"/>
          <w:u w:color="0000FF"/>
          <w:lang w:val="es-CL"/>
        </w:rPr>
      </w:pPr>
    </w:p>
    <w:p w14:paraId="4756ECE3" w14:textId="77777777" w:rsidR="00860F7C" w:rsidRPr="00201966" w:rsidRDefault="00860F7C">
      <w:pPr>
        <w:pStyle w:val="Cuerpo"/>
        <w:widowControl w:val="0"/>
        <w:rPr>
          <w:rFonts w:ascii="Arial" w:eastAsia="Arial" w:hAnsi="Arial" w:cs="Arial"/>
          <w:sz w:val="22"/>
          <w:szCs w:val="22"/>
          <w:lang w:val="es-CL"/>
        </w:rPr>
      </w:pPr>
    </w:p>
    <w:tbl>
      <w:tblPr>
        <w:tblStyle w:val="TableNormal1"/>
        <w:tblW w:w="94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2"/>
        <w:gridCol w:w="1417"/>
        <w:gridCol w:w="1769"/>
        <w:gridCol w:w="1636"/>
        <w:gridCol w:w="1708"/>
      </w:tblGrid>
      <w:tr w:rsidR="00860F7C" w:rsidRPr="00FE16DE" w14:paraId="254E6759" w14:textId="77777777" w:rsidTr="00A3190A">
        <w:trPr>
          <w:trHeight w:val="23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A936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Asignatura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7A46" w14:textId="77777777" w:rsidR="003E7D3C" w:rsidRPr="00A05321" w:rsidRDefault="003E7D3C" w:rsidP="003E7D3C">
            <w:pPr>
              <w:widowControl w:val="0"/>
              <w:autoSpaceDE w:val="0"/>
              <w:autoSpaceDN w:val="0"/>
              <w:adjustRightInd w:val="0"/>
              <w:ind w:left="90"/>
              <w:rPr>
                <w:rFonts w:ascii="Calibri" w:hAnsi="Calibri" w:cs="Arial"/>
                <w:b/>
                <w:sz w:val="22"/>
                <w:szCs w:val="22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</w:rPr>
              <w:t>F</w:t>
            </w:r>
            <w:r w:rsidRPr="00A05321">
              <w:rPr>
                <w:rFonts w:ascii="Calibri" w:hAnsi="Calibri" w:cs="Arial"/>
                <w:b/>
                <w:bCs/>
                <w:spacing w:val="-2"/>
                <w:sz w:val="22"/>
                <w:szCs w:val="22"/>
              </w:rPr>
              <w:t>U</w:t>
            </w:r>
            <w:r w:rsidRPr="00A05321">
              <w:rPr>
                <w:rFonts w:ascii="Calibri" w:hAnsi="Calibri" w:cs="Arial"/>
                <w:b/>
                <w:bCs/>
                <w:spacing w:val="-1"/>
                <w:sz w:val="22"/>
                <w:szCs w:val="22"/>
              </w:rPr>
              <w:t>N</w:t>
            </w:r>
            <w:r w:rsidRPr="00A05321">
              <w:rPr>
                <w:rFonts w:ascii="Calibri" w:hAnsi="Calibri" w:cs="Arial"/>
                <w:b/>
                <w:bCs/>
                <w:spacing w:val="4"/>
                <w:sz w:val="22"/>
                <w:szCs w:val="22"/>
              </w:rPr>
              <w:t>D</w:t>
            </w:r>
            <w:r w:rsidRPr="00A05321">
              <w:rPr>
                <w:rFonts w:ascii="Calibri" w:hAnsi="Calibri" w:cs="Arial"/>
                <w:b/>
                <w:bCs/>
                <w:spacing w:val="-8"/>
                <w:sz w:val="22"/>
                <w:szCs w:val="22"/>
              </w:rPr>
              <w:t>A</w:t>
            </w:r>
            <w:r w:rsidRPr="00A05321">
              <w:rPr>
                <w:rFonts w:ascii="Calibri" w:hAnsi="Calibri" w:cs="Arial"/>
                <w:b/>
                <w:bCs/>
                <w:spacing w:val="1"/>
                <w:sz w:val="22"/>
                <w:szCs w:val="22"/>
              </w:rPr>
              <w:t>MEN</w:t>
            </w:r>
            <w:r w:rsidRPr="00A05321">
              <w:rPr>
                <w:rFonts w:ascii="Calibri" w:hAnsi="Calibri" w:cs="Arial"/>
                <w:b/>
                <w:bCs/>
                <w:spacing w:val="-3"/>
                <w:sz w:val="22"/>
                <w:szCs w:val="22"/>
              </w:rPr>
              <w:t>T</w:t>
            </w:r>
            <w:r w:rsidRPr="00A05321">
              <w:rPr>
                <w:rFonts w:ascii="Calibri" w:hAnsi="Calibri" w:cs="Arial"/>
                <w:b/>
                <w:bCs/>
                <w:spacing w:val="1"/>
                <w:sz w:val="22"/>
                <w:szCs w:val="22"/>
              </w:rPr>
              <w:t>O</w:t>
            </w:r>
            <w:r w:rsidRPr="00A0532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 </w:t>
            </w:r>
            <w:r w:rsidRPr="00A05321">
              <w:rPr>
                <w:rFonts w:ascii="Calibri" w:hAnsi="Calibri" w:cs="Arial"/>
                <w:b/>
                <w:bCs/>
                <w:spacing w:val="-1"/>
                <w:sz w:val="22"/>
                <w:szCs w:val="22"/>
              </w:rPr>
              <w:t>D</w:t>
            </w:r>
            <w:r w:rsidRPr="00A0532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 </w:t>
            </w:r>
            <w:r w:rsidRPr="00A05321">
              <w:rPr>
                <w:rFonts w:ascii="Calibri" w:hAnsi="Calibri" w:cs="Arial"/>
                <w:b/>
                <w:bCs/>
                <w:spacing w:val="-1"/>
                <w:sz w:val="22"/>
                <w:szCs w:val="22"/>
              </w:rPr>
              <w:t>QU</w:t>
            </w:r>
            <w:r w:rsidRPr="00A05321">
              <w:rPr>
                <w:rFonts w:ascii="Calibri" w:hAnsi="Calibri" w:cs="Arial"/>
                <w:b/>
                <w:bCs/>
                <w:spacing w:val="1"/>
                <w:sz w:val="22"/>
                <w:szCs w:val="22"/>
              </w:rPr>
              <w:t>ÍMIC</w:t>
            </w:r>
            <w:r w:rsidRPr="00A05321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  <w:p w14:paraId="33C19A6F" w14:textId="77777777" w:rsidR="00860F7C" w:rsidRPr="00A05321" w:rsidRDefault="00860F7C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</w:tr>
      <w:tr w:rsidR="00860F7C" w:rsidRPr="009A6C31" w14:paraId="6F43AFF7" w14:textId="77777777" w:rsidTr="00A3190A">
        <w:trPr>
          <w:trHeight w:val="23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7EB3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Carrera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69CD" w14:textId="77777777" w:rsidR="00860F7C" w:rsidRPr="00A05321" w:rsidRDefault="00954D75">
            <w:pPr>
              <w:pStyle w:val="Cuerp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PROGRAMA BACHILLERATO EN CIENCIAS Y HUMANIDADES</w:t>
            </w:r>
          </w:p>
        </w:tc>
      </w:tr>
      <w:tr w:rsidR="00860F7C" w:rsidRPr="00FE16DE" w14:paraId="7D6F9C4A" w14:textId="77777777" w:rsidTr="00A3190A">
        <w:trPr>
          <w:trHeight w:val="23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9669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Código 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0167" w14:textId="77777777" w:rsidR="00860F7C" w:rsidRPr="00A05321" w:rsidRDefault="003E7D3C">
            <w:pPr>
              <w:pStyle w:val="Cuerp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</w:rPr>
              <w:t>90031</w:t>
            </w:r>
          </w:p>
        </w:tc>
      </w:tr>
      <w:tr w:rsidR="00860F7C" w:rsidRPr="00FE16DE" w14:paraId="328523CC" w14:textId="77777777" w:rsidTr="00A3190A">
        <w:trPr>
          <w:trHeight w:val="45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B4D9" w14:textId="77777777" w:rsidR="00860F7C" w:rsidRPr="00A05321" w:rsidRDefault="003F5F20">
            <w:pPr>
              <w:pStyle w:val="Cuerpo"/>
              <w:rPr>
                <w:rFonts w:ascii="Calibri" w:eastAsia="Arial" w:hAnsi="Calibri" w:cs="Arial"/>
                <w:b/>
                <w:bCs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Créditos </w:t>
            </w:r>
          </w:p>
          <w:p w14:paraId="4AE5CD4F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SCT-Chile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3FCA" w14:textId="77777777" w:rsidR="0017233D" w:rsidRPr="00A05321" w:rsidRDefault="0017233D">
            <w:pPr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</w:p>
          <w:p w14:paraId="0A561E66" w14:textId="77777777" w:rsidR="00860F7C" w:rsidRPr="00A05321" w:rsidRDefault="00E64B9C">
            <w:pPr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E5D4" w14:textId="77777777" w:rsidR="00860F7C" w:rsidRPr="00A05321" w:rsidRDefault="0053209A" w:rsidP="002C57EA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>T</w:t>
            </w:r>
            <w:r w:rsidR="002C57EA" w:rsidRPr="00A05321">
              <w:rPr>
                <w:rFonts w:ascii="Calibri" w:hAnsi="Calibri" w:cs="Arial"/>
                <w:sz w:val="22"/>
                <w:szCs w:val="22"/>
                <w:lang w:val="es-CL"/>
              </w:rPr>
              <w:t>ra</w:t>
            </w: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>b</w:t>
            </w:r>
            <w:r w:rsidR="002C57EA" w:rsidRPr="00A05321">
              <w:rPr>
                <w:rFonts w:ascii="Calibri" w:hAnsi="Calibri" w:cs="Arial"/>
                <w:sz w:val="22"/>
                <w:szCs w:val="22"/>
                <w:lang w:val="es-CL"/>
              </w:rPr>
              <w:t>a</w:t>
            </w: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>jo</w:t>
            </w:r>
            <w:r w:rsidR="002C57EA" w:rsidRPr="00A05321">
              <w:rPr>
                <w:rFonts w:ascii="Calibri" w:hAnsi="Calibri" w:cs="Arial"/>
                <w:sz w:val="22"/>
                <w:szCs w:val="22"/>
                <w:lang w:val="es-CL"/>
              </w:rPr>
              <w:t xml:space="preserve"> dir</w:t>
            </w: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>ecto semanal</w:t>
            </w:r>
            <w:r w:rsidR="003F5F20" w:rsidRPr="00A05321">
              <w:rPr>
                <w:rFonts w:ascii="Calibri" w:hAnsi="Calibri" w:cs="Arial"/>
                <w:sz w:val="22"/>
                <w:szCs w:val="22"/>
                <w:lang w:val="es-CL"/>
              </w:rPr>
              <w:t>:</w:t>
            </w: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 xml:space="preserve"> </w:t>
            </w:r>
            <w:r w:rsidR="002C57EA"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4-2-0</w:t>
            </w:r>
          </w:p>
        </w:tc>
        <w:tc>
          <w:tcPr>
            <w:tcW w:w="176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C764" w14:textId="77777777" w:rsidR="00860F7C" w:rsidRPr="00A05321" w:rsidRDefault="003F5F20" w:rsidP="00A05321">
            <w:pPr>
              <w:pStyle w:val="Cuerp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>hrs. Pedag</w:t>
            </w:r>
            <w:r w:rsidR="0053209A" w:rsidRPr="00A05321">
              <w:rPr>
                <w:rFonts w:ascii="Calibri" w:hAnsi="Calibri" w:cs="Arial"/>
                <w:sz w:val="22"/>
                <w:szCs w:val="22"/>
                <w:lang w:val="es-CL"/>
              </w:rPr>
              <w:t xml:space="preserve">: </w:t>
            </w:r>
            <w:r w:rsidR="00A05321">
              <w:rPr>
                <w:rFonts w:ascii="Calibri" w:hAnsi="Calibri" w:cs="Arial"/>
                <w:sz w:val="22"/>
                <w:szCs w:val="22"/>
                <w:lang w:val="es-CL"/>
              </w:rPr>
              <w:t xml:space="preserve"> </w:t>
            </w:r>
            <w:r w:rsidR="00E64B9C"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6</w:t>
            </w: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04D9" w14:textId="77777777" w:rsidR="00860F7C" w:rsidRPr="00A05321" w:rsidRDefault="00074559" w:rsidP="00A05321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>Tbjo. Autónomo semanal:</w:t>
            </w:r>
            <w:r w:rsidR="00A05321">
              <w:rPr>
                <w:rFonts w:ascii="Calibri" w:hAnsi="Calibri" w:cs="Arial"/>
                <w:sz w:val="22"/>
                <w:szCs w:val="22"/>
                <w:lang w:val="es-CL"/>
              </w:rPr>
              <w:t xml:space="preserve">  </w:t>
            </w:r>
            <w:r w:rsidR="00A05321"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3,5</w:t>
            </w:r>
          </w:p>
        </w:tc>
        <w:tc>
          <w:tcPr>
            <w:tcW w:w="1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B12E" w14:textId="77777777" w:rsidR="002C57EA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t>hrs. Cronolog</w:t>
            </w:r>
            <w:r w:rsidR="002C57EA" w:rsidRPr="00A05321">
              <w:rPr>
                <w:rFonts w:ascii="Calibri" w:hAnsi="Calibri" w:cs="Arial"/>
                <w:sz w:val="22"/>
                <w:szCs w:val="22"/>
                <w:lang w:val="es-CL"/>
              </w:rPr>
              <w:t xml:space="preserve">: </w:t>
            </w:r>
          </w:p>
          <w:p w14:paraId="712EFBF7" w14:textId="77777777" w:rsidR="00E64B9C" w:rsidRPr="00A05321" w:rsidRDefault="00A05321">
            <w:pPr>
              <w:pStyle w:val="Cuerp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4,5</w:t>
            </w:r>
          </w:p>
        </w:tc>
      </w:tr>
      <w:tr w:rsidR="00860F7C" w:rsidRPr="00FE16DE" w14:paraId="659E1333" w14:textId="77777777" w:rsidTr="00A3190A">
        <w:trPr>
          <w:trHeight w:val="25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26B2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Nivel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4F7B" w14:textId="77777777" w:rsidR="00860F7C" w:rsidRPr="00A05321" w:rsidRDefault="00E64B9C">
            <w:pPr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II</w:t>
            </w:r>
            <w:r w:rsidR="00A05321"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. 2° semestre</w:t>
            </w:r>
          </w:p>
        </w:tc>
      </w:tr>
      <w:tr w:rsidR="00860F7C" w:rsidRPr="00FE16DE" w14:paraId="56AF3F55" w14:textId="77777777" w:rsidTr="00A3190A">
        <w:trPr>
          <w:trHeight w:val="23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6C8E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Requisitos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8C68" w14:textId="77777777" w:rsidR="00860F7C" w:rsidRPr="00A05321" w:rsidRDefault="00E64B9C">
            <w:pPr>
              <w:pStyle w:val="Cuerp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Ingreso</w:t>
            </w:r>
          </w:p>
        </w:tc>
      </w:tr>
      <w:tr w:rsidR="00860F7C" w:rsidRPr="00FE16DE" w14:paraId="25D78C74" w14:textId="77777777" w:rsidTr="00A3190A">
        <w:trPr>
          <w:trHeight w:val="23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79A5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Categoría 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79A5" w14:textId="77777777" w:rsidR="00860F7C" w:rsidRPr="00A05321" w:rsidRDefault="00A05321">
            <w:pPr>
              <w:pStyle w:val="Cuerp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Complementaria</w:t>
            </w:r>
          </w:p>
        </w:tc>
      </w:tr>
      <w:tr w:rsidR="00860F7C" w:rsidRPr="00612708" w14:paraId="34B28171" w14:textId="77777777" w:rsidTr="00A05321">
        <w:trPr>
          <w:trHeight w:val="67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0BFD" w14:textId="77777777" w:rsidR="00860F7C" w:rsidRPr="00A05321" w:rsidRDefault="003F5F20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Área de conocimiento según OCDE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DE8C" w14:textId="77777777" w:rsidR="00860F7C" w:rsidRPr="00A05321" w:rsidRDefault="00A05321">
            <w:pPr>
              <w:pStyle w:val="Cuerp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sz w:val="22"/>
                <w:szCs w:val="22"/>
                <w:lang w:val="es-CL"/>
              </w:rPr>
              <w:t>2</w:t>
            </w:r>
          </w:p>
        </w:tc>
      </w:tr>
      <w:tr w:rsidR="00860F7C" w:rsidRPr="009A6C31" w14:paraId="7D3FE17F" w14:textId="77777777" w:rsidTr="00A05321">
        <w:trPr>
          <w:trHeight w:val="142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AB0F" w14:textId="77777777" w:rsidR="00860F7C" w:rsidRPr="00A05321" w:rsidRDefault="003F5F20" w:rsidP="00A05321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Descripción 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4494" w14:textId="77777777" w:rsidR="00860F7C" w:rsidRPr="00A05321" w:rsidRDefault="003F5F20" w:rsidP="00A05321">
            <w:pPr>
              <w:pStyle w:val="Cuerpo"/>
              <w:jc w:val="both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Contribución a</w:t>
            </w:r>
            <w:r w:rsidR="002C57EA"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 la formación de los estudiantes</w:t>
            </w: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 </w:t>
            </w:r>
          </w:p>
          <w:p w14:paraId="7BE2AB58" w14:textId="77777777" w:rsidR="00167E9A" w:rsidRPr="00A05321" w:rsidRDefault="00167E9A" w:rsidP="00A05321">
            <w:pPr>
              <w:pStyle w:val="Sinespaciado"/>
              <w:jc w:val="both"/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</w:pPr>
          </w:p>
          <w:p w14:paraId="41D4370B" w14:textId="77777777" w:rsidR="00E17609" w:rsidRPr="00A05321" w:rsidRDefault="00E64B9C" w:rsidP="00A05321">
            <w:pPr>
              <w:pStyle w:val="Sinespaciado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Fundamentos de </w:t>
            </w:r>
            <w:r w:rsidR="00717226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>Q</w:t>
            </w:r>
            <w:r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>uímica le permit</w:t>
            </w:r>
            <w:r w:rsidR="00452BD1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irá </w:t>
            </w:r>
            <w:r w:rsidR="00717226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a los alumnos </w:t>
            </w:r>
            <w:r w:rsidR="00452BD1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>entender los conceptos</w:t>
            </w:r>
            <w:r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 básicos de pr</w:t>
            </w:r>
            <w:r w:rsidR="00A3190A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>o</w:t>
            </w:r>
            <w:r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>cesos quími</w:t>
            </w:r>
            <w:r w:rsidR="00452BD1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>cos,</w:t>
            </w:r>
            <w:r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  <w:r w:rsidR="00452BD1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>aplicando</w:t>
            </w:r>
            <w:r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 la lógica, la racionalidad y la rigurosidad científica en el planteamiento de reaccio</w:t>
            </w:r>
            <w:r w:rsidR="00E17609"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nes químicas, dando </w:t>
            </w:r>
            <w:r w:rsidRPr="00A05321">
              <w:rPr>
                <w:rFonts w:ascii="Calibri" w:eastAsia="Times New Roman" w:hAnsi="Calibri" w:cs="Arial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é</w:t>
            </w:r>
            <w:r w:rsidR="00E17609" w:rsidRPr="00A05321">
              <w:rPr>
                <w:rFonts w:ascii="Calibri" w:hAnsi="Calibri" w:cs="Arial"/>
                <w:spacing w:val="-3"/>
                <w:sz w:val="22"/>
                <w:szCs w:val="22"/>
                <w:lang w:val="es-ES"/>
              </w:rPr>
              <w:t>n</w:t>
            </w:r>
            <w:r w:rsidR="00E17609" w:rsidRPr="00A05321">
              <w:rPr>
                <w:rFonts w:ascii="Calibri" w:hAnsi="Calibri" w:cs="Arial"/>
                <w:spacing w:val="3"/>
                <w:sz w:val="22"/>
                <w:szCs w:val="22"/>
                <w:lang w:val="es-ES"/>
              </w:rPr>
              <w:t>f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a</w:t>
            </w:r>
            <w:r w:rsidR="00E17609" w:rsidRPr="00A05321">
              <w:rPr>
                <w:rFonts w:ascii="Calibri" w:hAnsi="Calibri" w:cs="Arial"/>
                <w:spacing w:val="-3"/>
                <w:sz w:val="22"/>
                <w:szCs w:val="22"/>
                <w:lang w:val="es-ES"/>
              </w:rPr>
              <w:t>s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i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s</w:t>
            </w:r>
            <w:r w:rsidR="00E17609" w:rsidRPr="00A05321">
              <w:rPr>
                <w:rFonts w:ascii="Calibri" w:hAnsi="Calibri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a</w:t>
            </w:r>
            <w:r w:rsidR="00E17609" w:rsidRPr="00A05321">
              <w:rPr>
                <w:rFonts w:ascii="Calibri" w:hAnsi="Calibri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com</w:t>
            </w:r>
            <w:r w:rsidR="00E17609" w:rsidRPr="00A05321">
              <w:rPr>
                <w:rFonts w:ascii="Calibri" w:hAnsi="Calibri" w:cs="Arial"/>
                <w:spacing w:val="-2"/>
                <w:sz w:val="22"/>
                <w:szCs w:val="22"/>
                <w:lang w:val="es-ES"/>
              </w:rPr>
              <w:t>p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r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e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n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d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e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r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l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a</w:t>
            </w:r>
            <w:r w:rsidR="00E17609" w:rsidRPr="00A05321">
              <w:rPr>
                <w:rFonts w:ascii="Calibri" w:hAnsi="Calibri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="00717226" w:rsidRPr="00A05321">
              <w:rPr>
                <w:rFonts w:ascii="Calibri" w:hAnsi="Calibri" w:cs="Arial"/>
                <w:spacing w:val="3"/>
                <w:sz w:val="22"/>
                <w:szCs w:val="22"/>
                <w:lang w:val="es-ES"/>
              </w:rPr>
              <w:t xml:space="preserve">     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co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n</w:t>
            </w:r>
            <w:r w:rsidR="00E17609" w:rsidRPr="00A05321">
              <w:rPr>
                <w:rFonts w:ascii="Calibri" w:hAnsi="Calibri" w:cs="Arial"/>
                <w:spacing w:val="-2"/>
                <w:sz w:val="22"/>
                <w:szCs w:val="22"/>
                <w:lang w:val="es-ES"/>
              </w:rPr>
              <w:t>s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t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i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t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uc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i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ón</w:t>
            </w:r>
            <w:r w:rsidR="00E17609" w:rsidRPr="00A05321">
              <w:rPr>
                <w:rFonts w:ascii="Calibri" w:hAnsi="Calibri" w:cs="Arial"/>
                <w:spacing w:val="2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de</w:t>
            </w:r>
            <w:r w:rsidR="00E17609" w:rsidRPr="00A05321">
              <w:rPr>
                <w:rFonts w:ascii="Calibri" w:hAnsi="Calibri" w:cs="Arial"/>
                <w:spacing w:val="2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l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 xml:space="preserve">a 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m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at</w:t>
            </w:r>
            <w:r w:rsidR="00E17609" w:rsidRPr="00A05321">
              <w:rPr>
                <w:rFonts w:ascii="Calibri" w:hAnsi="Calibri" w:cs="Arial"/>
                <w:spacing w:val="-2"/>
                <w:sz w:val="22"/>
                <w:szCs w:val="22"/>
                <w:lang w:val="es-ES"/>
              </w:rPr>
              <w:t>e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r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i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a,</w:t>
            </w:r>
            <w:r w:rsidR="00E17609" w:rsidRPr="00A05321">
              <w:rPr>
                <w:rFonts w:ascii="Calibri" w:hAnsi="Calibri" w:cs="Arial"/>
                <w:spacing w:val="12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l</w:t>
            </w:r>
            <w:r w:rsidR="00E17609" w:rsidRPr="00A05321">
              <w:rPr>
                <w:rFonts w:ascii="Calibri" w:hAnsi="Calibri" w:cs="Arial"/>
                <w:spacing w:val="-3"/>
                <w:sz w:val="22"/>
                <w:szCs w:val="22"/>
                <w:lang w:val="es-ES"/>
              </w:rPr>
              <w:t>o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s camb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i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 xml:space="preserve">os </w:t>
            </w:r>
            <w:r w:rsidR="00E17609" w:rsidRPr="00A05321">
              <w:rPr>
                <w:rFonts w:ascii="Calibri" w:hAnsi="Calibri" w:cs="Arial"/>
                <w:spacing w:val="2"/>
                <w:sz w:val="22"/>
                <w:szCs w:val="22"/>
                <w:lang w:val="es-ES"/>
              </w:rPr>
              <w:t>q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u</w:t>
            </w:r>
            <w:r w:rsidR="00E17609" w:rsidRPr="00A05321"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í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m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i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cos de ésta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y</w:t>
            </w:r>
            <w:r w:rsidR="00E17609" w:rsidRPr="00A05321">
              <w:rPr>
                <w:rFonts w:ascii="Calibri" w:hAnsi="Calibri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l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as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 xml:space="preserve"> r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e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l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ac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i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o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n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es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con</w:t>
            </w:r>
            <w:r w:rsidR="00E17609" w:rsidRPr="00A05321">
              <w:rPr>
                <w:rFonts w:ascii="Calibri" w:hAnsi="Calibri" w:cs="Arial"/>
                <w:spacing w:val="2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l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os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="00E17609" w:rsidRPr="00A05321">
              <w:rPr>
                <w:rFonts w:ascii="Calibri" w:hAnsi="Calibri" w:cs="Arial"/>
                <w:spacing w:val="3"/>
                <w:sz w:val="22"/>
                <w:szCs w:val="22"/>
                <w:lang w:val="es-ES"/>
              </w:rPr>
              <w:t>f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e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n</w:t>
            </w:r>
            <w:r w:rsidR="00E17609" w:rsidRPr="00A05321">
              <w:rPr>
                <w:rFonts w:ascii="Calibri" w:hAnsi="Calibri" w:cs="Arial"/>
                <w:spacing w:val="-3"/>
                <w:sz w:val="22"/>
                <w:szCs w:val="22"/>
                <w:lang w:val="es-ES"/>
              </w:rPr>
              <w:t>ó</w:t>
            </w:r>
            <w:r w:rsidR="00E17609" w:rsidRPr="00A05321">
              <w:rPr>
                <w:rFonts w:ascii="Calibri" w:hAnsi="Calibri" w:cs="Arial"/>
                <w:spacing w:val="1"/>
                <w:sz w:val="22"/>
                <w:szCs w:val="22"/>
                <w:lang w:val="es-ES"/>
              </w:rPr>
              <w:t>m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e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n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os actua</w:t>
            </w:r>
            <w:r w:rsidR="00E17609" w:rsidRPr="00A05321">
              <w:rPr>
                <w:rFonts w:ascii="Calibri" w:hAnsi="Calibri" w:cs="Arial"/>
                <w:spacing w:val="-1"/>
                <w:sz w:val="22"/>
                <w:szCs w:val="22"/>
                <w:lang w:val="es-ES"/>
              </w:rPr>
              <w:t>l</w:t>
            </w:r>
            <w:r w:rsidR="00E17609" w:rsidRPr="00A05321">
              <w:rPr>
                <w:rFonts w:ascii="Calibri" w:hAnsi="Calibri" w:cs="Arial"/>
                <w:sz w:val="22"/>
                <w:szCs w:val="22"/>
                <w:lang w:val="es-ES"/>
              </w:rPr>
              <w:t>e</w:t>
            </w:r>
            <w:r w:rsidR="00E17609" w:rsidRPr="00A05321">
              <w:rPr>
                <w:rFonts w:ascii="Calibri" w:hAnsi="Calibri" w:cs="Arial"/>
                <w:spacing w:val="-3"/>
                <w:sz w:val="22"/>
                <w:szCs w:val="22"/>
                <w:lang w:val="es-ES"/>
              </w:rPr>
              <w:t xml:space="preserve">s, </w:t>
            </w:r>
            <w:r w:rsidR="00452BD1" w:rsidRPr="00A05321">
              <w:rPr>
                <w:rFonts w:ascii="Calibri" w:hAnsi="Calibri" w:cs="Arial"/>
                <w:spacing w:val="-3"/>
                <w:sz w:val="22"/>
                <w:szCs w:val="22"/>
                <w:lang w:val="es-ES"/>
              </w:rPr>
              <w:t xml:space="preserve">esto le </w:t>
            </w:r>
            <w:r w:rsidR="00E17609" w:rsidRPr="00A05321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desarrolla</w:t>
            </w:r>
            <w:r w:rsidR="00452BD1" w:rsidRPr="00A05321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rá</w:t>
            </w:r>
            <w:r w:rsidR="00E17609" w:rsidRPr="00A05321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la capacidad de pensamiento analítico del alumno, haciendo énfasis en la estructura de la materia y sus propiedades físicas y químicas. A su vez, desarrollar las habilidades de </w:t>
            </w:r>
            <w:r w:rsidR="00E17609" w:rsidRPr="00A05321"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ES"/>
              </w:rPr>
              <w:t>resolver problemas, utilizando una secuencia de aprendizajes, en situaciones que involucran un número limitado de variables.</w:t>
            </w:r>
          </w:p>
          <w:p w14:paraId="05508661" w14:textId="77777777" w:rsidR="00860F7C" w:rsidRPr="00A05321" w:rsidRDefault="00860F7C" w:rsidP="00A053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es-ES_tradnl"/>
              </w:rPr>
            </w:pPr>
          </w:p>
        </w:tc>
      </w:tr>
      <w:tr w:rsidR="00860F7C" w:rsidRPr="009A6C31" w14:paraId="49922108" w14:textId="77777777" w:rsidTr="00A05321">
        <w:trPr>
          <w:trHeight w:val="127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B010" w14:textId="77777777" w:rsidR="00860F7C" w:rsidRPr="00A05321" w:rsidRDefault="00860F7C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1115" w14:textId="77777777" w:rsidR="00860F7C" w:rsidRPr="00A05321" w:rsidRDefault="003F5F20" w:rsidP="00A05321">
            <w:pPr>
              <w:pStyle w:val="Cuerpo"/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Resultado de aprendizaje general</w:t>
            </w:r>
          </w:p>
          <w:p w14:paraId="2AF9201B" w14:textId="77777777" w:rsidR="00452BD1" w:rsidRPr="00A05321" w:rsidRDefault="00452BD1" w:rsidP="00A05321">
            <w:pPr>
              <w:pStyle w:val="Cuerpo"/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</w:pPr>
          </w:p>
          <w:p w14:paraId="23D05D3B" w14:textId="6FC8A148" w:rsidR="00C2302D" w:rsidRPr="005C1C0A" w:rsidRDefault="00C2302D" w:rsidP="00C2302D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4CDA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</w:p>
          <w:p w14:paraId="09B960C6" w14:textId="5EF0E9FF" w:rsidR="00E13A56" w:rsidRDefault="00E13A56" w:rsidP="00A05321">
            <w:pPr>
              <w:widowControl w:val="0"/>
              <w:tabs>
                <w:tab w:val="left" w:pos="750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  <w:p w14:paraId="32517E9B" w14:textId="6326BD85" w:rsidR="00452BD1" w:rsidRPr="0046349D" w:rsidRDefault="00E13A56" w:rsidP="00A05321">
            <w:pPr>
              <w:widowControl w:val="0"/>
              <w:tabs>
                <w:tab w:val="left" w:pos="7502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</w:pPr>
            <w:r w:rsidRPr="0046349D">
              <w:rPr>
                <w:rFonts w:ascii="Calibri" w:hAnsi="Calibri"/>
                <w:sz w:val="22"/>
                <w:szCs w:val="22"/>
                <w:lang w:val="es-CL"/>
              </w:rPr>
              <w:t xml:space="preserve">Aplicar los conceptos fundamentales de la química y de su método de estudio, a través del estudio de situaciones del área de especialidad y en la vida cotidiana, fomentando la capacidad de innovación en el campo tecnológico. </w:t>
            </w:r>
            <w:r w:rsidR="00E17609" w:rsidRPr="0046349D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717226" w:rsidRPr="0046349D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    </w:t>
            </w:r>
            <w:r w:rsidR="00E17609" w:rsidRPr="0046349D"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ES"/>
              </w:rPr>
              <w:t>A</w:t>
            </w:r>
            <w:r w:rsidR="00E17609" w:rsidRPr="0046349D"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  <w:t>plicando los conceptos fundamentales de la química y de su método de estudio en situaciones del área de la especialidad</w:t>
            </w:r>
            <w:r w:rsidR="00452BD1" w:rsidRPr="0046349D"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  <w:t xml:space="preserve"> y en la vida cotidiana</w:t>
            </w:r>
            <w:r w:rsidR="00E17609" w:rsidRPr="0046349D"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  <w:t>.</w:t>
            </w:r>
          </w:p>
          <w:p w14:paraId="7B72CF21" w14:textId="77777777" w:rsidR="00A05321" w:rsidRDefault="00A05321" w:rsidP="00A05321">
            <w:pPr>
              <w:widowControl w:val="0"/>
              <w:tabs>
                <w:tab w:val="left" w:pos="7502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</w:pPr>
          </w:p>
          <w:p w14:paraId="7E81287C" w14:textId="77777777" w:rsidR="00A05321" w:rsidRDefault="00A05321" w:rsidP="00A05321">
            <w:pPr>
              <w:widowControl w:val="0"/>
              <w:tabs>
                <w:tab w:val="left" w:pos="7502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</w:pPr>
          </w:p>
          <w:p w14:paraId="3BFB14DC" w14:textId="77777777" w:rsidR="00A05321" w:rsidRDefault="00A05321" w:rsidP="00A05321">
            <w:pPr>
              <w:widowControl w:val="0"/>
              <w:tabs>
                <w:tab w:val="left" w:pos="7502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</w:pPr>
          </w:p>
          <w:p w14:paraId="2A5C007C" w14:textId="77777777" w:rsidR="00A05321" w:rsidRDefault="00A05321" w:rsidP="00A05321">
            <w:pPr>
              <w:widowControl w:val="0"/>
              <w:tabs>
                <w:tab w:val="left" w:pos="7502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val="es-ES" w:eastAsia="es-CL"/>
              </w:rPr>
            </w:pPr>
          </w:p>
          <w:p w14:paraId="268B503E" w14:textId="77777777" w:rsidR="00A05321" w:rsidRPr="00A05321" w:rsidRDefault="00A05321" w:rsidP="00A05321">
            <w:pPr>
              <w:widowControl w:val="0"/>
              <w:tabs>
                <w:tab w:val="left" w:pos="750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060A06D4" w14:textId="77777777" w:rsidR="00717226" w:rsidRPr="00A03E94" w:rsidRDefault="00717226" w:rsidP="00A05321">
      <w:pPr>
        <w:rPr>
          <w:rFonts w:ascii="Calibri" w:hAnsi="Calibri"/>
          <w:sz w:val="22"/>
          <w:szCs w:val="22"/>
          <w:lang w:val="es-CL"/>
        </w:rPr>
      </w:pPr>
      <w:r w:rsidRPr="00A03E94">
        <w:rPr>
          <w:rFonts w:ascii="Calibri" w:hAnsi="Calibri"/>
          <w:sz w:val="22"/>
          <w:szCs w:val="22"/>
          <w:lang w:val="es-CL"/>
        </w:rPr>
        <w:br w:type="page"/>
      </w:r>
    </w:p>
    <w:tbl>
      <w:tblPr>
        <w:tblStyle w:val="TableNormal1"/>
        <w:tblW w:w="9470" w:type="dxa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318"/>
        <w:gridCol w:w="3344"/>
      </w:tblGrid>
      <w:tr w:rsidR="00860F7C" w:rsidRPr="00A05321" w14:paraId="15514D3E" w14:textId="77777777" w:rsidTr="00717226">
        <w:trPr>
          <w:trHeight w:val="28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9B1A" w14:textId="77777777" w:rsidR="00860F7C" w:rsidRPr="00A05321" w:rsidRDefault="00860F7C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151B" w14:textId="77777777" w:rsidR="00860F7C" w:rsidRPr="00A05321" w:rsidRDefault="003F5F20" w:rsidP="00A05321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Resultados de aprendizaje específicos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6C6C" w14:textId="77777777" w:rsidR="00860F7C" w:rsidRPr="00A05321" w:rsidRDefault="003F5F20" w:rsidP="00A05321">
            <w:pPr>
              <w:pStyle w:val="Cuerpo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Unidades temáticas</w:t>
            </w:r>
          </w:p>
        </w:tc>
      </w:tr>
      <w:tr w:rsidR="00860F7C" w:rsidRPr="00A03E94" w14:paraId="43A765FD" w14:textId="77777777" w:rsidTr="00F26025">
        <w:trPr>
          <w:trHeight w:val="97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0D7A" w14:textId="77777777" w:rsidR="00860F7C" w:rsidRPr="00A05321" w:rsidRDefault="00860F7C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E5DF" w14:textId="6D144A6F" w:rsidR="00860F7C" w:rsidRDefault="00D02AE1" w:rsidP="00A05321">
            <w:pPr>
              <w:pStyle w:val="Cuerp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>Describir</w:t>
            </w:r>
            <w:r w:rsidR="00AD7A29" w:rsidRPr="00A05321"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 xml:space="preserve"> a la química como una disciplina científica fundament</w:t>
            </w:r>
            <w:r w:rsidR="00B44823" w:rsidRPr="00A05321"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>al para la actividad</w:t>
            </w:r>
            <w:r w:rsidR="00717226" w:rsidRPr="00A05321"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 xml:space="preserve"> </w:t>
            </w:r>
            <w:r w:rsidR="00A3190A" w:rsidRPr="00A05321"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>prod</w:t>
            </w:r>
            <w:r w:rsidR="00185E87" w:rsidRPr="00A05321"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 xml:space="preserve">uctiva </w:t>
            </w:r>
            <w:r w:rsidR="00B44823" w:rsidRPr="00A05321"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 xml:space="preserve"> </w:t>
            </w:r>
            <w:r w:rsidR="00185E87" w:rsidRPr="00A05321"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  <w:t xml:space="preserve">relacionándola con sus leyes </w:t>
            </w:r>
          </w:p>
          <w:p w14:paraId="5A996B1D" w14:textId="77777777" w:rsidR="00894113" w:rsidRDefault="00894113" w:rsidP="00894113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66DA2A66" w14:textId="4548AABB" w:rsidR="00894113" w:rsidRPr="00A05321" w:rsidRDefault="00894113" w:rsidP="00894113">
            <w:pPr>
              <w:pStyle w:val="Cuerp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Utiliza</w:t>
            </w:r>
            <w:r w:rsidR="00D02AE1">
              <w:rPr>
                <w:rFonts w:ascii="Calibri" w:eastAsia="Calibri" w:hAnsi="Calibri" w:cs="Times New Roman"/>
                <w:sz w:val="22"/>
                <w:szCs w:val="22"/>
              </w:rPr>
              <w:t>r</w:t>
            </w:r>
            <w:r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 la te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oría de las leyes ponderales para resolver problemas  </w:t>
            </w:r>
            <w:r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</w:p>
          <w:p w14:paraId="542D3F17" w14:textId="77777777" w:rsidR="00894113" w:rsidRPr="00A05321" w:rsidRDefault="00894113" w:rsidP="00A05321">
            <w:pPr>
              <w:pStyle w:val="Cuerp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</w:pPr>
          </w:p>
          <w:p w14:paraId="15AA6391" w14:textId="3EC11CA6" w:rsidR="00185E87" w:rsidRPr="00A05321" w:rsidRDefault="00185E87" w:rsidP="00A05321">
            <w:pPr>
              <w:pStyle w:val="Cuerpo"/>
              <w:jc w:val="both"/>
              <w:rPr>
                <w:rFonts w:ascii="Calibri" w:hAnsi="Calibri" w:cs="Times New Roman"/>
                <w:sz w:val="22"/>
                <w:szCs w:val="22"/>
                <w:lang w:val="es-CL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6CF2" w14:textId="3B297A08" w:rsidR="003D1043" w:rsidRPr="00A05321" w:rsidRDefault="00F26025" w:rsidP="00A05321">
            <w:pPr>
              <w:widowControl w:val="0"/>
              <w:autoSpaceDE w:val="0"/>
              <w:autoSpaceDN w:val="0"/>
              <w:adjustRightInd w:val="0"/>
              <w:spacing w:before="32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1. 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EYE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S F</w:t>
            </w:r>
            <w:r w:rsidR="0017233D" w:rsidRPr="00A05321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"/>
              </w:rPr>
              <w:t>U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="0017233D" w:rsidRPr="00A05321">
              <w:rPr>
                <w:rFonts w:ascii="Calibri" w:hAnsi="Calibri"/>
                <w:b/>
                <w:bCs/>
                <w:spacing w:val="4"/>
                <w:sz w:val="22"/>
                <w:szCs w:val="22"/>
                <w:lang w:val="es-ES"/>
              </w:rPr>
              <w:t>D</w:t>
            </w:r>
            <w:r w:rsidR="0017233D" w:rsidRPr="00A05321">
              <w:rPr>
                <w:rFonts w:ascii="Calibri" w:hAnsi="Calibri"/>
                <w:b/>
                <w:bCs/>
                <w:spacing w:val="-8"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M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E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N</w:t>
            </w:r>
            <w:r w:rsidR="0017233D" w:rsidRPr="00A05321">
              <w:rPr>
                <w:rFonts w:ascii="Calibri" w:hAnsi="Calibri"/>
                <w:b/>
                <w:bCs/>
                <w:spacing w:val="2"/>
                <w:sz w:val="22"/>
                <w:szCs w:val="22"/>
                <w:lang w:val="es-ES"/>
              </w:rPr>
              <w:t>T</w:t>
            </w:r>
            <w:r w:rsidR="0017233D" w:rsidRPr="00A05321">
              <w:rPr>
                <w:rFonts w:ascii="Calibri" w:hAnsi="Calibri"/>
                <w:b/>
                <w:bCs/>
                <w:spacing w:val="-6"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pacing w:val="2"/>
                <w:sz w:val="22"/>
                <w:szCs w:val="22"/>
                <w:lang w:val="es-ES"/>
              </w:rPr>
              <w:t>L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E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S 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D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E </w:t>
            </w:r>
            <w:r w:rsidR="0017233D" w:rsidRPr="00A05321">
              <w:rPr>
                <w:rFonts w:ascii="Calibri" w:hAnsi="Calibri"/>
                <w:b/>
                <w:bCs/>
                <w:spacing w:val="2"/>
                <w:sz w:val="22"/>
                <w:szCs w:val="22"/>
                <w:lang w:val="es-ES"/>
              </w:rPr>
              <w:t>L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Q</w:t>
            </w:r>
            <w:r w:rsidR="0017233D" w:rsidRPr="00A05321">
              <w:rPr>
                <w:rFonts w:ascii="Calibri" w:hAnsi="Calibri"/>
                <w:b/>
                <w:bCs/>
                <w:spacing w:val="-3"/>
                <w:sz w:val="22"/>
                <w:szCs w:val="22"/>
                <w:lang w:val="es-ES"/>
              </w:rPr>
              <w:t>U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Í</w:t>
            </w:r>
            <w:r w:rsidR="0017233D" w:rsidRPr="00A05321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"/>
              </w:rPr>
              <w:t>M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IC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</w:t>
            </w:r>
          </w:p>
          <w:p w14:paraId="4BB6ECCE" w14:textId="77777777" w:rsidR="00860F7C" w:rsidRPr="00A05321" w:rsidRDefault="00860F7C" w:rsidP="00A05321">
            <w:pPr>
              <w:pStyle w:val="Cuerpo"/>
              <w:jc w:val="both"/>
              <w:rPr>
                <w:rFonts w:ascii="Calibri" w:hAnsi="Calibri" w:cs="Times New Roman"/>
                <w:sz w:val="22"/>
                <w:szCs w:val="22"/>
                <w:lang w:val="es-CL"/>
              </w:rPr>
            </w:pPr>
          </w:p>
        </w:tc>
      </w:tr>
      <w:tr w:rsidR="00F26025" w:rsidRPr="00A03E94" w14:paraId="2CF0C96C" w14:textId="77777777" w:rsidTr="00717226">
        <w:trPr>
          <w:trHeight w:val="482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D753" w14:textId="77777777" w:rsidR="00F26025" w:rsidRPr="00A05321" w:rsidRDefault="00F26025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A6C7" w14:textId="77777777" w:rsidR="00F26025" w:rsidRPr="00A05321" w:rsidRDefault="00F26025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1BAC69EB" w14:textId="77777777" w:rsidR="00F26025" w:rsidRPr="00A05321" w:rsidRDefault="00F26025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40681372" w14:textId="374DF8A5" w:rsidR="00F26025" w:rsidRPr="00A05321" w:rsidRDefault="00D02AE1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Describir</w:t>
            </w:r>
            <w:r w:rsidR="00F26025"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 las principales propiedades periódicas de los elementos relacionadas con su ordenamiento.</w:t>
            </w:r>
          </w:p>
          <w:p w14:paraId="73BEC34B" w14:textId="77777777" w:rsidR="00F26025" w:rsidRPr="00A05321" w:rsidRDefault="00F26025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1A625269" w14:textId="0594763D" w:rsidR="00F26025" w:rsidRPr="00A05321" w:rsidRDefault="00F26025" w:rsidP="00A05321">
            <w:pPr>
              <w:pStyle w:val="Cuerp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</w:pPr>
            <w:r w:rsidRPr="00A05321">
              <w:rPr>
                <w:rFonts w:ascii="Calibri" w:eastAsia="Calibri" w:hAnsi="Calibri" w:cs="Times New Roman"/>
                <w:sz w:val="22"/>
                <w:szCs w:val="22"/>
              </w:rPr>
              <w:t>Aplica</w:t>
            </w:r>
            <w:r w:rsidR="00D02AE1">
              <w:rPr>
                <w:rFonts w:ascii="Calibri" w:eastAsia="Calibri" w:hAnsi="Calibri" w:cs="Times New Roman"/>
                <w:sz w:val="22"/>
                <w:szCs w:val="22"/>
              </w:rPr>
              <w:t>r</w:t>
            </w:r>
            <w:r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 nomenclatura química para nombrar e indicar fórmula molecular de los compuestos          inorgánicos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B134" w14:textId="77777777" w:rsidR="00F26025" w:rsidRPr="00A05321" w:rsidRDefault="00F26025" w:rsidP="00A05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</w:pPr>
          </w:p>
          <w:p w14:paraId="753BFE51" w14:textId="0E015A0D" w:rsidR="00F26025" w:rsidRPr="00A05321" w:rsidRDefault="00F26025" w:rsidP="00A05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 xml:space="preserve">2. </w:t>
            </w:r>
            <w:r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S</w:t>
            </w:r>
            <w:r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I</w:t>
            </w:r>
            <w:r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S</w:t>
            </w:r>
            <w:r w:rsidRPr="00A05321">
              <w:rPr>
                <w:rFonts w:ascii="Calibri" w:hAnsi="Calibri"/>
                <w:b/>
                <w:bCs/>
                <w:spacing w:val="-3"/>
                <w:sz w:val="22"/>
                <w:szCs w:val="22"/>
                <w:lang w:val="es-ES"/>
              </w:rPr>
              <w:t>T</w:t>
            </w:r>
            <w:r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E</w:t>
            </w:r>
            <w:r w:rsidRPr="00A05321">
              <w:rPr>
                <w:rFonts w:ascii="Calibri" w:hAnsi="Calibri"/>
                <w:b/>
                <w:bCs/>
                <w:spacing w:val="3"/>
                <w:sz w:val="22"/>
                <w:szCs w:val="22"/>
                <w:lang w:val="es-ES"/>
              </w:rPr>
              <w:t>M</w:t>
            </w:r>
            <w:r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</w:t>
            </w:r>
            <w:r w:rsidRPr="00A05321">
              <w:rPr>
                <w:rFonts w:ascii="Calibri" w:hAnsi="Calibri"/>
                <w:b/>
                <w:bCs/>
                <w:spacing w:val="-7"/>
                <w:sz w:val="22"/>
                <w:szCs w:val="22"/>
                <w:lang w:val="es-ES"/>
              </w:rPr>
              <w:t xml:space="preserve"> </w:t>
            </w:r>
            <w:r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P</w:t>
            </w:r>
            <w:r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ER</w:t>
            </w:r>
            <w:r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IÓ</w:t>
            </w:r>
            <w:r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D</w:t>
            </w:r>
            <w:r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I</w:t>
            </w:r>
            <w:r w:rsidRPr="00A05321">
              <w:rPr>
                <w:rFonts w:ascii="Calibri" w:hAnsi="Calibri"/>
                <w:b/>
                <w:bCs/>
                <w:spacing w:val="-3"/>
                <w:sz w:val="22"/>
                <w:szCs w:val="22"/>
                <w:lang w:val="es-ES"/>
              </w:rPr>
              <w:t>C</w:t>
            </w:r>
            <w:r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 Y NOMENCLATURA</w:t>
            </w:r>
          </w:p>
          <w:p w14:paraId="19984EE2" w14:textId="77777777" w:rsidR="00F26025" w:rsidRPr="00A05321" w:rsidRDefault="00F26025" w:rsidP="00A05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</w:p>
          <w:p w14:paraId="49005605" w14:textId="77777777" w:rsidR="00F26025" w:rsidRDefault="00F26025" w:rsidP="00F26025">
            <w:pPr>
              <w:widowControl w:val="0"/>
              <w:autoSpaceDE w:val="0"/>
              <w:autoSpaceDN w:val="0"/>
              <w:adjustRightInd w:val="0"/>
              <w:ind w:left="570" w:hanging="570"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60F7C" w:rsidRPr="009A6C31" w14:paraId="790C1F6F" w14:textId="77777777" w:rsidTr="00717226">
        <w:trPr>
          <w:trHeight w:val="833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7BDF" w14:textId="77777777" w:rsidR="00860F7C" w:rsidRPr="00A05321" w:rsidRDefault="00860F7C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4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CF24" w14:textId="7A678AA4" w:rsidR="00860F7C" w:rsidRPr="00A05321" w:rsidRDefault="00D02AE1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Describir</w:t>
            </w:r>
            <w:r w:rsidR="004739E2"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 los fundamentos de la formación de </w:t>
            </w:r>
            <w:r w:rsidR="00B44823"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      </w:t>
            </w:r>
            <w:r w:rsidR="004739E2"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enlaces iónicos y covalentes, y su relación con la </w:t>
            </w:r>
            <w:r w:rsidR="00273BD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="004739E2" w:rsidRPr="00A05321">
              <w:rPr>
                <w:rFonts w:ascii="Calibri" w:eastAsia="Calibri" w:hAnsi="Calibri" w:cs="Times New Roman"/>
                <w:sz w:val="22"/>
                <w:szCs w:val="22"/>
              </w:rPr>
              <w:t>polaridad de las moléculas resultantes.</w:t>
            </w:r>
          </w:p>
          <w:p w14:paraId="3BC3433D" w14:textId="77777777" w:rsidR="004739E2" w:rsidRPr="00A05321" w:rsidRDefault="004739E2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4CF7469D" w14:textId="77777777" w:rsidR="004739E2" w:rsidRPr="00A05321" w:rsidRDefault="004739E2" w:rsidP="00A05321">
            <w:pPr>
              <w:pStyle w:val="Cuerpo"/>
              <w:jc w:val="both"/>
              <w:rPr>
                <w:rFonts w:ascii="Calibri" w:eastAsia="Times New Roman" w:hAnsi="Calibri" w:cs="Times New Roman"/>
                <w:sz w:val="22"/>
                <w:szCs w:val="22"/>
                <w:lang w:eastAsia="es-CL"/>
              </w:rPr>
            </w:pPr>
          </w:p>
          <w:p w14:paraId="272DBDAC" w14:textId="2ACC69D3" w:rsidR="004739E2" w:rsidRPr="00A05321" w:rsidRDefault="004739E2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2CDA" w14:textId="5CD66F58" w:rsidR="00D403EC" w:rsidRPr="00A05321" w:rsidRDefault="00314A57" w:rsidP="00A05321">
            <w:pPr>
              <w:pStyle w:val="Cuerpo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 xml:space="preserve">3. 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EN</w:t>
            </w:r>
            <w:r w:rsidR="0017233D" w:rsidRPr="00A05321">
              <w:rPr>
                <w:rFonts w:ascii="Calibri" w:hAnsi="Calibri" w:cs="Times New Roman"/>
                <w:b/>
                <w:bCs/>
                <w:spacing w:val="2"/>
                <w:sz w:val="22"/>
                <w:szCs w:val="22"/>
              </w:rPr>
              <w:t>L</w:t>
            </w:r>
            <w:r w:rsidR="0017233D" w:rsidRPr="00A05321">
              <w:rPr>
                <w:rFonts w:ascii="Calibri" w:hAnsi="Calibri" w:cs="Times New Roman"/>
                <w:b/>
                <w:bCs/>
                <w:spacing w:val="-6"/>
                <w:sz w:val="22"/>
                <w:szCs w:val="22"/>
              </w:rPr>
              <w:t>A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C</w:t>
            </w:r>
            <w:r w:rsidR="0017233D" w:rsidRPr="00A05321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E </w:t>
            </w:r>
            <w:r w:rsidR="0017233D" w:rsidRPr="00A05321">
              <w:rPr>
                <w:rFonts w:ascii="Calibri" w:hAnsi="Calibri" w:cs="Times New Roman"/>
                <w:b/>
                <w:bCs/>
                <w:spacing w:val="1"/>
                <w:sz w:val="22"/>
                <w:szCs w:val="22"/>
              </w:rPr>
              <w:t>Q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U</w:t>
            </w:r>
            <w:r w:rsidR="0017233D" w:rsidRPr="00A05321">
              <w:rPr>
                <w:rFonts w:ascii="Calibri" w:hAnsi="Calibri" w:cs="Times New Roman"/>
                <w:b/>
                <w:bCs/>
                <w:spacing w:val="1"/>
                <w:sz w:val="22"/>
                <w:szCs w:val="22"/>
              </w:rPr>
              <w:t>ÍMI</w:t>
            </w:r>
            <w:r w:rsidR="0017233D" w:rsidRPr="00A05321">
              <w:rPr>
                <w:rFonts w:ascii="Calibri" w:hAnsi="Calibri" w:cs="Times New Roman"/>
                <w:b/>
                <w:bCs/>
                <w:spacing w:val="-3"/>
                <w:sz w:val="22"/>
                <w:szCs w:val="22"/>
              </w:rPr>
              <w:t>C</w:t>
            </w:r>
            <w:r w:rsidR="0017233D" w:rsidRPr="00A05321">
              <w:rPr>
                <w:rFonts w:ascii="Calibri" w:hAnsi="Calibri" w:cs="Times New Roman"/>
                <w:b/>
                <w:bCs/>
                <w:sz w:val="22"/>
                <w:szCs w:val="22"/>
              </w:rPr>
              <w:t>O</w:t>
            </w:r>
          </w:p>
          <w:p w14:paraId="3A0F77F8" w14:textId="77777777" w:rsidR="00A3190A" w:rsidRPr="00A05321" w:rsidRDefault="00A3190A" w:rsidP="00A05321">
            <w:pPr>
              <w:pStyle w:val="Cuerpo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1F817A66" w14:textId="6A551368" w:rsidR="002B44CC" w:rsidRPr="00A05321" w:rsidRDefault="002B44CC" w:rsidP="00A05321">
            <w:pPr>
              <w:pStyle w:val="Cuerpo"/>
              <w:rPr>
                <w:rFonts w:ascii="Calibri" w:hAnsi="Calibri" w:cs="Times New Roman"/>
                <w:sz w:val="22"/>
                <w:szCs w:val="22"/>
              </w:rPr>
            </w:pPr>
          </w:p>
          <w:p w14:paraId="454166A8" w14:textId="77777777" w:rsidR="00860F7C" w:rsidRPr="00A05321" w:rsidRDefault="00860F7C" w:rsidP="00A05321">
            <w:pPr>
              <w:pStyle w:val="Cuerpo"/>
              <w:jc w:val="both"/>
              <w:rPr>
                <w:rFonts w:ascii="Calibri" w:hAnsi="Calibri" w:cs="Times New Roman"/>
                <w:sz w:val="22"/>
                <w:szCs w:val="22"/>
                <w:lang w:val="es-CL"/>
              </w:rPr>
            </w:pPr>
          </w:p>
        </w:tc>
      </w:tr>
      <w:tr w:rsidR="00860F7C" w:rsidRPr="009A6C31" w14:paraId="6AF7994C" w14:textId="77777777" w:rsidTr="00717226">
        <w:trPr>
          <w:trHeight w:val="814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CE72" w14:textId="77777777" w:rsidR="00860F7C" w:rsidRPr="00A05321" w:rsidRDefault="00860F7C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4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E86B" w14:textId="77777777" w:rsidR="004739E2" w:rsidRPr="00A05321" w:rsidRDefault="004739E2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713EB661" w14:textId="12E17398" w:rsidR="00273BD0" w:rsidRDefault="004739E2" w:rsidP="00A05321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A05321">
              <w:rPr>
                <w:rFonts w:ascii="Calibri" w:eastAsia="Calibri" w:hAnsi="Calibri" w:cs="Times New Roman"/>
                <w:sz w:val="22"/>
                <w:szCs w:val="22"/>
              </w:rPr>
              <w:t>Aplica</w:t>
            </w:r>
            <w:r w:rsidR="00D02AE1">
              <w:rPr>
                <w:rFonts w:ascii="Calibri" w:eastAsia="Calibri" w:hAnsi="Calibri" w:cs="Times New Roman"/>
                <w:sz w:val="22"/>
                <w:szCs w:val="22"/>
              </w:rPr>
              <w:t>r</w:t>
            </w:r>
            <w:r w:rsidRPr="00A05321">
              <w:rPr>
                <w:rFonts w:ascii="Calibri" w:eastAsia="Calibri" w:hAnsi="Calibri" w:cs="Times New Roman"/>
                <w:sz w:val="22"/>
                <w:szCs w:val="22"/>
              </w:rPr>
              <w:t xml:space="preserve"> el concepto de mol como cantidad base y la representación del número de Avogadr</w:t>
            </w:r>
            <w:r w:rsidR="00314A57">
              <w:rPr>
                <w:rFonts w:ascii="Calibri" w:eastAsia="Calibri" w:hAnsi="Calibri" w:cs="Times New Roman"/>
                <w:sz w:val="22"/>
                <w:szCs w:val="22"/>
              </w:rPr>
              <w:t>o</w:t>
            </w:r>
            <w:r w:rsidR="00894113">
              <w:rPr>
                <w:rFonts w:ascii="Calibri" w:eastAsia="Calibri" w:hAnsi="Calibri" w:cs="Times New Roman"/>
                <w:sz w:val="22"/>
                <w:szCs w:val="22"/>
              </w:rPr>
              <w:t>,</w:t>
            </w:r>
            <w:r w:rsidR="00273BD0">
              <w:rPr>
                <w:rFonts w:ascii="Calibri" w:eastAsia="Calibri" w:hAnsi="Calibri" w:cs="Times New Roman"/>
                <w:sz w:val="22"/>
                <w:szCs w:val="22"/>
              </w:rPr>
              <w:t xml:space="preserve"> en la resolución de problemas</w:t>
            </w:r>
            <w:r w:rsidR="00314A57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="00273BD0" w:rsidRPr="00A05321">
              <w:rPr>
                <w:rFonts w:ascii="Calibri" w:eastAsia="Calibri" w:hAnsi="Calibri" w:cs="Times New Roman"/>
                <w:sz w:val="22"/>
                <w:szCs w:val="22"/>
              </w:rPr>
              <w:t>estequiométricos.</w:t>
            </w:r>
          </w:p>
          <w:p w14:paraId="4F7FD63E" w14:textId="6E1C36AD" w:rsidR="00452BD1" w:rsidRPr="00A05321" w:rsidRDefault="00452BD1" w:rsidP="00273BD0">
            <w:pPr>
              <w:pStyle w:val="Cuerp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ECED" w14:textId="297A78C2" w:rsidR="0017233D" w:rsidRPr="00A05321" w:rsidRDefault="00314A57" w:rsidP="00A05321">
            <w:pPr>
              <w:pStyle w:val="Cuerpo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 xml:space="preserve">4. 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ES</w:t>
            </w:r>
            <w:r w:rsidR="0017233D" w:rsidRPr="00A05321">
              <w:rPr>
                <w:rFonts w:ascii="Calibri" w:hAnsi="Calibri" w:cs="Times New Roman"/>
                <w:b/>
                <w:bCs/>
                <w:spacing w:val="-3"/>
                <w:sz w:val="22"/>
                <w:szCs w:val="22"/>
              </w:rPr>
              <w:t>T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E</w:t>
            </w:r>
            <w:r w:rsidR="0017233D" w:rsidRPr="00A05321">
              <w:rPr>
                <w:rFonts w:ascii="Calibri" w:hAnsi="Calibri" w:cs="Times New Roman"/>
                <w:b/>
                <w:bCs/>
                <w:spacing w:val="1"/>
                <w:sz w:val="22"/>
                <w:szCs w:val="22"/>
              </w:rPr>
              <w:t>Q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U</w:t>
            </w:r>
            <w:r w:rsidR="0017233D" w:rsidRPr="00A05321">
              <w:rPr>
                <w:rFonts w:ascii="Calibri" w:hAnsi="Calibri" w:cs="Times New Roman"/>
                <w:b/>
                <w:bCs/>
                <w:spacing w:val="1"/>
                <w:sz w:val="22"/>
                <w:szCs w:val="22"/>
              </w:rPr>
              <w:t>I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O</w:t>
            </w:r>
            <w:r w:rsidR="0017233D" w:rsidRPr="00A05321">
              <w:rPr>
                <w:rFonts w:ascii="Calibri" w:hAnsi="Calibri" w:cs="Times New Roman"/>
                <w:b/>
                <w:bCs/>
                <w:spacing w:val="1"/>
                <w:sz w:val="22"/>
                <w:szCs w:val="22"/>
              </w:rPr>
              <w:t>M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E</w:t>
            </w:r>
            <w:r w:rsidR="0017233D" w:rsidRPr="00A05321">
              <w:rPr>
                <w:rFonts w:ascii="Calibri" w:hAnsi="Calibri" w:cs="Times New Roman"/>
                <w:b/>
                <w:bCs/>
                <w:spacing w:val="-3"/>
                <w:sz w:val="22"/>
                <w:szCs w:val="22"/>
              </w:rPr>
              <w:t>T</w:t>
            </w:r>
            <w:r w:rsidR="0017233D" w:rsidRPr="00A05321">
              <w:rPr>
                <w:rFonts w:ascii="Calibri" w:hAnsi="Calibri" w:cs="Times New Roman"/>
                <w:b/>
                <w:bCs/>
                <w:spacing w:val="-1"/>
                <w:sz w:val="22"/>
                <w:szCs w:val="22"/>
              </w:rPr>
              <w:t>R</w:t>
            </w:r>
            <w:r w:rsidR="0017233D" w:rsidRPr="00A05321">
              <w:rPr>
                <w:rFonts w:ascii="Calibri" w:hAnsi="Calibri" w:cs="Times New Roman"/>
                <w:b/>
                <w:bCs/>
                <w:spacing w:val="3"/>
                <w:sz w:val="22"/>
                <w:szCs w:val="22"/>
              </w:rPr>
              <w:t>Í</w:t>
            </w:r>
            <w:r w:rsidR="0017233D" w:rsidRPr="00A05321">
              <w:rPr>
                <w:rFonts w:ascii="Calibri" w:hAnsi="Calibri" w:cs="Times New Roman"/>
                <w:b/>
                <w:bCs/>
                <w:sz w:val="22"/>
                <w:szCs w:val="22"/>
              </w:rPr>
              <w:t>A</w:t>
            </w:r>
          </w:p>
          <w:p w14:paraId="33702939" w14:textId="77777777" w:rsidR="0017233D" w:rsidRPr="00A05321" w:rsidRDefault="0017233D" w:rsidP="00A05321">
            <w:pPr>
              <w:pStyle w:val="Cuerpo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64109381" w14:textId="045E7B15" w:rsidR="00860F7C" w:rsidRPr="00A05321" w:rsidRDefault="00860F7C" w:rsidP="00A05321">
            <w:pPr>
              <w:pStyle w:val="Cuerpo"/>
              <w:ind w:left="570" w:hanging="57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B44CC" w:rsidRPr="009A6C31" w14:paraId="5C3035C1" w14:textId="77777777" w:rsidTr="00717226">
        <w:trPr>
          <w:trHeight w:val="177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E5DB" w14:textId="77777777" w:rsidR="002B44CC" w:rsidRPr="00A05321" w:rsidRDefault="002B44CC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431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D61A" w14:textId="235DEF2F" w:rsidR="002B44CC" w:rsidRPr="00A05321" w:rsidRDefault="002B44CC" w:rsidP="00A05321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</w:pPr>
          </w:p>
          <w:p w14:paraId="4BA89197" w14:textId="77777777" w:rsidR="00233A76" w:rsidRPr="00A05321" w:rsidRDefault="00233A76" w:rsidP="00A05321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</w:pPr>
          </w:p>
          <w:p w14:paraId="5FC793B2" w14:textId="525EF9F0" w:rsidR="005D5138" w:rsidRDefault="00894113" w:rsidP="00A05321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Explica</w:t>
            </w:r>
            <w:r w:rsidR="00D02AE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r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 xml:space="preserve"> los </w:t>
            </w:r>
            <w:r w:rsidR="00612708"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postulados de la</w:t>
            </w:r>
            <w:r w:rsidR="00233A76"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233A76" w:rsidRPr="00A05321">
              <w:rPr>
                <w:rFonts w:ascii="Calibri" w:hAnsi="Calibri"/>
                <w:spacing w:val="2"/>
                <w:sz w:val="22"/>
                <w:szCs w:val="22"/>
                <w:lang w:val="es-ES"/>
              </w:rPr>
              <w:t>T</w:t>
            </w:r>
            <w:r w:rsidR="00233A76" w:rsidRPr="00A05321">
              <w:rPr>
                <w:rFonts w:ascii="Calibri" w:hAnsi="Calibri"/>
                <w:sz w:val="22"/>
                <w:szCs w:val="22"/>
                <w:lang w:val="es-ES"/>
              </w:rPr>
              <w:t>e</w:t>
            </w:r>
            <w:r w:rsidR="00233A76" w:rsidRPr="00A05321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o</w:t>
            </w:r>
            <w:r w:rsidR="00233A76" w:rsidRPr="00A05321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r</w:t>
            </w:r>
            <w:r w:rsidR="00233A76" w:rsidRPr="00A05321">
              <w:rPr>
                <w:rFonts w:ascii="Calibri" w:hAnsi="Calibri"/>
                <w:spacing w:val="-4"/>
                <w:sz w:val="22"/>
                <w:szCs w:val="22"/>
                <w:lang w:val="es-ES"/>
              </w:rPr>
              <w:t>í</w:t>
            </w:r>
            <w:r w:rsidR="00233A76" w:rsidRPr="00A05321">
              <w:rPr>
                <w:rFonts w:ascii="Calibri" w:hAnsi="Calibri"/>
                <w:sz w:val="22"/>
                <w:szCs w:val="22"/>
                <w:lang w:val="es-ES"/>
              </w:rPr>
              <w:t>a C</w:t>
            </w:r>
            <w:r w:rsidR="00233A76" w:rsidRPr="00A05321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="00233A76" w:rsidRPr="00A05321">
              <w:rPr>
                <w:rFonts w:ascii="Calibri" w:hAnsi="Calibri"/>
                <w:sz w:val="22"/>
                <w:szCs w:val="22"/>
                <w:lang w:val="es-ES"/>
              </w:rPr>
              <w:t>n</w:t>
            </w:r>
            <w:r w:rsidR="00233A76" w:rsidRPr="00A05321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é</w:t>
            </w:r>
            <w:r w:rsidR="00233A76" w:rsidRPr="00A05321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t</w:t>
            </w:r>
            <w:r w:rsidR="00233A76" w:rsidRPr="00A05321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="00233A76" w:rsidRPr="00A05321">
              <w:rPr>
                <w:rFonts w:ascii="Calibri" w:hAnsi="Calibri"/>
                <w:sz w:val="22"/>
                <w:szCs w:val="22"/>
                <w:lang w:val="es-ES"/>
              </w:rPr>
              <w:t>c</w:t>
            </w:r>
            <w:r w:rsidR="00233A76" w:rsidRPr="00A05321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o</w:t>
            </w:r>
            <w:r w:rsidR="00233A76" w:rsidRPr="00A05321">
              <w:rPr>
                <w:rFonts w:ascii="Calibri" w:hAnsi="Calibri"/>
                <w:spacing w:val="3"/>
                <w:sz w:val="22"/>
                <w:szCs w:val="22"/>
                <w:lang w:val="es-ES"/>
              </w:rPr>
              <w:t>-</w:t>
            </w:r>
            <w:r w:rsidR="00233A76" w:rsidRPr="00A05321">
              <w:rPr>
                <w:rFonts w:ascii="Calibri" w:hAnsi="Calibri"/>
                <w:spacing w:val="-4"/>
                <w:sz w:val="22"/>
                <w:szCs w:val="22"/>
                <w:lang w:val="es-ES"/>
              </w:rPr>
              <w:t>M</w:t>
            </w:r>
            <w:r w:rsidR="00233A76" w:rsidRPr="00A05321">
              <w:rPr>
                <w:rFonts w:ascii="Calibri" w:hAnsi="Calibri"/>
                <w:sz w:val="22"/>
                <w:szCs w:val="22"/>
                <w:lang w:val="es-ES"/>
              </w:rPr>
              <w:t>o</w:t>
            </w:r>
            <w:r w:rsidR="00233A76" w:rsidRPr="00A05321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l</w:t>
            </w:r>
            <w:r w:rsidR="00233A76" w:rsidRPr="00A05321">
              <w:rPr>
                <w:rFonts w:ascii="Calibri" w:hAnsi="Calibri"/>
                <w:sz w:val="22"/>
                <w:szCs w:val="22"/>
                <w:lang w:val="es-ES"/>
              </w:rPr>
              <w:t>ec</w:t>
            </w:r>
            <w:r w:rsidR="00233A76" w:rsidRPr="00A05321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ul</w:t>
            </w:r>
            <w:r w:rsidR="00233A76" w:rsidRPr="00A05321">
              <w:rPr>
                <w:rFonts w:ascii="Calibri" w:hAnsi="Calibri"/>
                <w:spacing w:val="2"/>
                <w:sz w:val="22"/>
                <w:szCs w:val="22"/>
                <w:lang w:val="es-ES"/>
              </w:rPr>
              <w:t>a</w:t>
            </w:r>
            <w:r w:rsidR="00233A76" w:rsidRPr="00A05321">
              <w:rPr>
                <w:rFonts w:ascii="Calibri" w:hAnsi="Calibri"/>
                <w:sz w:val="22"/>
                <w:szCs w:val="22"/>
                <w:lang w:val="es-ES"/>
              </w:rPr>
              <w:t>r</w:t>
            </w:r>
            <w:r w:rsidR="00233A76"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 xml:space="preserve"> y las variables</w:t>
            </w:r>
            <w:r w:rsidR="00612708"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 xml:space="preserve"> que influyen en el comportamiento de l</w:t>
            </w:r>
            <w:r w:rsidR="00233A76"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os gases.</w:t>
            </w:r>
          </w:p>
          <w:p w14:paraId="70D25462" w14:textId="77777777" w:rsidR="00F82A7A" w:rsidRPr="00A05321" w:rsidRDefault="00F82A7A" w:rsidP="00A05321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</w:pPr>
          </w:p>
          <w:p w14:paraId="067A0FF9" w14:textId="77777777" w:rsidR="002F058C" w:rsidRPr="00A05321" w:rsidRDefault="00612708" w:rsidP="00A05321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</w:pPr>
            <w:r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lastRenderedPageBreak/>
              <w:t xml:space="preserve">Aplicar </w:t>
            </w:r>
            <w:r w:rsidR="005D5138"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las leyes fundamentales de los gases en la resolución de problemas.</w:t>
            </w:r>
          </w:p>
          <w:p w14:paraId="13C3840C" w14:textId="77777777" w:rsidR="00D403EC" w:rsidRPr="00A05321" w:rsidRDefault="00D403EC" w:rsidP="00A05321">
            <w:pPr>
              <w:jc w:val="both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  <w:tc>
          <w:tcPr>
            <w:tcW w:w="3344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89DD" w14:textId="52A9725F" w:rsidR="0017233D" w:rsidRPr="00A05321" w:rsidRDefault="00314A57" w:rsidP="00A05321">
            <w:pPr>
              <w:widowControl w:val="0"/>
              <w:autoSpaceDE w:val="0"/>
              <w:autoSpaceDN w:val="0"/>
              <w:adjustRightInd w:val="0"/>
              <w:ind w:left="570" w:hanging="57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lastRenderedPageBreak/>
              <w:t xml:space="preserve">5. 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ES</w:t>
            </w:r>
            <w:r w:rsidR="0017233D" w:rsidRPr="00A05321">
              <w:rPr>
                <w:rFonts w:ascii="Calibri" w:hAnsi="Calibri"/>
                <w:b/>
                <w:bCs/>
                <w:spacing w:val="2"/>
                <w:sz w:val="22"/>
                <w:szCs w:val="22"/>
                <w:lang w:val="es-ES"/>
              </w:rPr>
              <w:t>T</w:t>
            </w:r>
            <w:r w:rsidR="0017233D" w:rsidRPr="00A05321">
              <w:rPr>
                <w:rFonts w:ascii="Calibri" w:hAnsi="Calibri"/>
                <w:b/>
                <w:bCs/>
                <w:spacing w:val="-6"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D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O</w:t>
            </w:r>
            <w:r w:rsidR="0017233D" w:rsidRPr="00A05321">
              <w:rPr>
                <w:rFonts w:ascii="Calibri" w:hAnsi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G</w:t>
            </w:r>
            <w:r w:rsidR="0017233D" w:rsidRPr="00A05321">
              <w:rPr>
                <w:rFonts w:ascii="Calibri" w:hAnsi="Calibri"/>
                <w:b/>
                <w:bCs/>
                <w:spacing w:val="-6"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S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E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S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O</w:t>
            </w:r>
          </w:p>
          <w:p w14:paraId="728EC464" w14:textId="77777777" w:rsidR="0017233D" w:rsidRPr="00A05321" w:rsidRDefault="0017233D" w:rsidP="00A05321">
            <w:pPr>
              <w:widowControl w:val="0"/>
              <w:autoSpaceDE w:val="0"/>
              <w:autoSpaceDN w:val="0"/>
              <w:adjustRightInd w:val="0"/>
              <w:ind w:left="570" w:hanging="570"/>
              <w:rPr>
                <w:rFonts w:ascii="Calibri" w:hAnsi="Calibri"/>
                <w:sz w:val="22"/>
                <w:szCs w:val="22"/>
                <w:lang w:val="es-ES"/>
              </w:rPr>
            </w:pPr>
          </w:p>
          <w:p w14:paraId="3A2C9A82" w14:textId="65ADABEC" w:rsidR="007710E5" w:rsidRPr="00A05321" w:rsidRDefault="007710E5" w:rsidP="00A05321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429" w:hanging="429"/>
              <w:rPr>
                <w:rFonts w:ascii="Calibri" w:hAnsi="Calibri"/>
                <w:spacing w:val="-1"/>
                <w:position w:val="-1"/>
                <w:sz w:val="22"/>
                <w:szCs w:val="22"/>
                <w:lang w:val="es-ES"/>
              </w:rPr>
            </w:pPr>
          </w:p>
        </w:tc>
      </w:tr>
      <w:tr w:rsidR="007710E5" w:rsidRPr="009A6C31" w14:paraId="13DFC848" w14:textId="77777777" w:rsidTr="00B44823">
        <w:trPr>
          <w:trHeight w:val="5069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26B9" w14:textId="77777777" w:rsidR="007710E5" w:rsidRPr="00A05321" w:rsidRDefault="007710E5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DC5A" w14:textId="77777777" w:rsidR="00612708" w:rsidRPr="00A05321" w:rsidRDefault="00612708" w:rsidP="00A05321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</w:pPr>
          </w:p>
          <w:p w14:paraId="4E63653A" w14:textId="26EB5BA1" w:rsidR="005D5138" w:rsidRPr="00A05321" w:rsidRDefault="005D5138" w:rsidP="00A05321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</w:pPr>
            <w:r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Aplica</w:t>
            </w:r>
            <w:r w:rsidR="006951E3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r las</w:t>
            </w:r>
            <w:r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 xml:space="preserve"> unidades de concentración de una solución</w:t>
            </w:r>
            <w:r w:rsidR="006951E3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 xml:space="preserve"> homogénea</w:t>
            </w:r>
            <w:r w:rsidRPr="00A05321">
              <w:rPr>
                <w:rFonts w:ascii="Calibri" w:eastAsia="Calibri" w:hAnsi="Calibri"/>
                <w:color w:val="000000"/>
                <w:sz w:val="22"/>
                <w:szCs w:val="22"/>
                <w:lang w:val="es-ES"/>
              </w:rPr>
              <w:t>, en la resolución de problemas cuantitativos.</w:t>
            </w:r>
          </w:p>
          <w:p w14:paraId="009571F1" w14:textId="77777777" w:rsidR="005D5138" w:rsidRPr="00A05321" w:rsidRDefault="005D5138" w:rsidP="00DF3D60">
            <w:pPr>
              <w:jc w:val="both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E3E0" w14:textId="56D20562" w:rsidR="0017233D" w:rsidRPr="00A05321" w:rsidRDefault="00DF3D60" w:rsidP="00A053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pacing w:val="2"/>
                <w:sz w:val="22"/>
                <w:szCs w:val="22"/>
                <w:lang w:val="es-ES"/>
              </w:rPr>
              <w:t xml:space="preserve">6. </w:t>
            </w:r>
            <w:r w:rsidR="0017233D" w:rsidRPr="00A05321">
              <w:rPr>
                <w:rFonts w:ascii="Calibri" w:hAnsi="Calibri"/>
                <w:b/>
                <w:bCs/>
                <w:spacing w:val="2"/>
                <w:sz w:val="22"/>
                <w:szCs w:val="22"/>
                <w:lang w:val="es-ES"/>
              </w:rPr>
              <w:t>F</w:t>
            </w:r>
            <w:r w:rsidR="0017233D" w:rsidRPr="00A05321">
              <w:rPr>
                <w:rFonts w:ascii="Calibri" w:hAnsi="Calibri"/>
                <w:b/>
                <w:bCs/>
                <w:spacing w:val="-6"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SE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S 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C</w:t>
            </w:r>
            <w:r w:rsidR="0017233D" w:rsidRPr="00A05321">
              <w:rPr>
                <w:rFonts w:ascii="Calibri" w:hAnsi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="0017233D" w:rsidRPr="00A05321">
              <w:rPr>
                <w:rFonts w:ascii="Calibri" w:hAnsi="Calibri"/>
                <w:b/>
                <w:bCs/>
                <w:spacing w:val="-1"/>
                <w:sz w:val="22"/>
                <w:szCs w:val="22"/>
                <w:lang w:val="es-ES"/>
              </w:rPr>
              <w:t>NDEN</w:t>
            </w:r>
            <w:r w:rsidR="0017233D" w:rsidRPr="00A05321">
              <w:rPr>
                <w:rFonts w:ascii="Calibri" w:hAnsi="Calibri"/>
                <w:b/>
                <w:bCs/>
                <w:spacing w:val="4"/>
                <w:sz w:val="22"/>
                <w:szCs w:val="22"/>
                <w:lang w:val="es-ES"/>
              </w:rPr>
              <w:t>S</w:t>
            </w:r>
            <w:r w:rsidR="0017233D" w:rsidRPr="00A05321">
              <w:rPr>
                <w:rFonts w:ascii="Calibri" w:hAnsi="Calibri"/>
                <w:b/>
                <w:bCs/>
                <w:spacing w:val="-6"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pacing w:val="4"/>
                <w:sz w:val="22"/>
                <w:szCs w:val="22"/>
                <w:lang w:val="es-ES"/>
              </w:rPr>
              <w:t>D</w:t>
            </w:r>
            <w:r w:rsidR="0017233D" w:rsidRPr="00A05321">
              <w:rPr>
                <w:rFonts w:ascii="Calibri" w:hAnsi="Calibri"/>
                <w:b/>
                <w:bCs/>
                <w:spacing w:val="-6"/>
                <w:sz w:val="22"/>
                <w:szCs w:val="22"/>
                <w:lang w:val="es-ES"/>
              </w:rPr>
              <w:t>A</w:t>
            </w:r>
            <w:r w:rsidR="0017233D" w:rsidRPr="00A05321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S</w:t>
            </w:r>
          </w:p>
          <w:p w14:paraId="5472BA21" w14:textId="77777777" w:rsidR="0017233D" w:rsidRPr="00A05321" w:rsidRDefault="0017233D" w:rsidP="00A053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s-ES"/>
              </w:rPr>
            </w:pPr>
          </w:p>
          <w:p w14:paraId="505B5A57" w14:textId="77777777" w:rsidR="0017233D" w:rsidRPr="00A05321" w:rsidRDefault="0017233D" w:rsidP="00A053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s-ES"/>
              </w:rPr>
            </w:pPr>
          </w:p>
          <w:p w14:paraId="5AAF586A" w14:textId="77777777" w:rsidR="007710E5" w:rsidRPr="00A05321" w:rsidRDefault="007710E5" w:rsidP="00DF3D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7710E5" w:rsidRPr="004D15CE" w14:paraId="443D0A7C" w14:textId="77777777" w:rsidTr="00717226">
        <w:trPr>
          <w:trHeight w:val="330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299B" w14:textId="77777777" w:rsidR="007710E5" w:rsidRPr="00A05321" w:rsidRDefault="007710E5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FE2AA" w14:textId="77777777" w:rsidR="007710E5" w:rsidRPr="00A05321" w:rsidRDefault="007710E5" w:rsidP="00A05321">
            <w:pPr>
              <w:pStyle w:val="Cuerpo"/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Metodologías de enseñanza y de aprendizaje</w:t>
            </w:r>
          </w:p>
          <w:p w14:paraId="3D179F46" w14:textId="77777777" w:rsidR="00452BD1" w:rsidRPr="00A05321" w:rsidRDefault="00452BD1" w:rsidP="00A05321">
            <w:pPr>
              <w:pStyle w:val="Cuerpo"/>
              <w:jc w:val="both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73AC8C40" w14:textId="2FF94023" w:rsidR="00607842" w:rsidRPr="000153A8" w:rsidRDefault="00D02AE1" w:rsidP="00894113">
            <w:pPr>
              <w:pStyle w:val="Cuerpo"/>
              <w:jc w:val="both"/>
              <w:rPr>
                <w:rFonts w:ascii="Calibri" w:hAnsi="Calibri" w:cs="Times New Roman"/>
                <w:sz w:val="22"/>
                <w:szCs w:val="22"/>
                <w:lang w:val="es-ES_tradnl"/>
              </w:rPr>
            </w:pPr>
            <w:r w:rsidRPr="000153A8">
              <w:rPr>
                <w:rFonts w:ascii="Arial" w:hAnsi="Arial" w:cs="Arial"/>
                <w:sz w:val="20"/>
                <w:szCs w:val="20"/>
                <w:lang w:val="es-ES_tradnl"/>
              </w:rPr>
              <w:t>Esta asignatura</w:t>
            </w:r>
            <w:r w:rsidR="006951E3" w:rsidRPr="000153A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tiene un</w:t>
            </w:r>
            <w:r w:rsidRPr="000153A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carácter teórico-practica</w:t>
            </w:r>
            <w:r w:rsidR="006951E3" w:rsidRPr="000153A8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</w:t>
            </w:r>
            <w:r w:rsidR="00607842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se organiza en dos modalidades: </w:t>
            </w:r>
            <w:r w:rsidR="00607842" w:rsidRPr="000153A8">
              <w:rPr>
                <w:rFonts w:ascii="Calibri" w:hAnsi="Calibri" w:cs="Times New Roman"/>
                <w:b/>
                <w:bCs/>
                <w:sz w:val="22"/>
                <w:szCs w:val="22"/>
                <w:lang w:val="es-ES_tradnl"/>
              </w:rPr>
              <w:t>Cátedra</w:t>
            </w:r>
            <w:r w:rsidR="00607842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y </w:t>
            </w:r>
            <w:r w:rsidR="00607842" w:rsidRPr="000153A8">
              <w:rPr>
                <w:rFonts w:ascii="Calibri" w:hAnsi="Calibri" w:cs="Times New Roman"/>
                <w:b/>
                <w:bCs/>
                <w:sz w:val="22"/>
                <w:szCs w:val="22"/>
                <w:lang w:val="es-ES_tradnl"/>
              </w:rPr>
              <w:t>Taller</w:t>
            </w:r>
            <w:r w:rsidR="006951E3" w:rsidRPr="000153A8">
              <w:rPr>
                <w:rFonts w:ascii="Calibri" w:hAnsi="Calibri" w:cs="Times New Roman"/>
                <w:b/>
                <w:bCs/>
                <w:sz w:val="22"/>
                <w:szCs w:val="22"/>
                <w:lang w:val="es-ES_tradnl"/>
              </w:rPr>
              <w:t>,</w:t>
            </w:r>
            <w:r w:rsidR="00077A73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donde se fomentará</w:t>
            </w:r>
            <w:r w:rsidR="00894113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</w:t>
            </w:r>
            <w:r w:rsidR="006951E3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la </w:t>
            </w:r>
            <w:r w:rsidR="00607842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>participación activa de los estudiante</w:t>
            </w:r>
            <w:r w:rsidR="00077A73">
              <w:rPr>
                <w:rFonts w:ascii="Calibri" w:hAnsi="Calibri" w:cs="Times New Roman"/>
                <w:sz w:val="22"/>
                <w:szCs w:val="22"/>
                <w:lang w:val="es-ES_tradnl"/>
              </w:rPr>
              <w:t>s, por ejemplo</w:t>
            </w:r>
            <w:r w:rsidR="00AB3E6B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a </w:t>
            </w:r>
            <w:r w:rsidR="000153A8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>través</w:t>
            </w:r>
            <w:r w:rsidR="006951E3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de preguntas diri</w:t>
            </w:r>
            <w:r w:rsid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gidas y/o la presentación </w:t>
            </w:r>
            <w:r w:rsidR="000153A8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>situaciones</w:t>
            </w:r>
            <w:r w:rsidR="00AB3E6B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coyunturales </w:t>
            </w:r>
            <w:r w:rsid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>nacionales o internacionales,</w:t>
            </w:r>
            <w:r w:rsidR="00AB3E6B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asocia</w:t>
            </w:r>
            <w:r w:rsid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>das a esta ciencia</w:t>
            </w:r>
            <w:r w:rsidR="00077A73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, además se </w:t>
            </w:r>
            <w:r w:rsidR="00077A73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>p</w:t>
            </w:r>
            <w:r w:rsidR="00894113" w:rsidRPr="000153A8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>oten</w:t>
            </w:r>
            <w:r w:rsidR="00077A73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>ciará</w:t>
            </w:r>
            <w:r w:rsidR="00AB3E6B" w:rsidRPr="000153A8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  <w:r w:rsidR="00F25DD3" w:rsidRPr="000153A8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 xml:space="preserve">la </w:t>
            </w:r>
            <w:r w:rsidR="00C96452" w:rsidRPr="000153A8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>búsqueda</w:t>
            </w:r>
            <w:r w:rsidR="00F25DD3" w:rsidRPr="000153A8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  <w:r w:rsidR="00077A73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 xml:space="preserve">de contenidos digitales </w:t>
            </w:r>
            <w:r w:rsidR="00F25DD3" w:rsidRPr="000153A8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>científicos</w:t>
            </w:r>
            <w:r w:rsidR="00077A73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>, para</w:t>
            </w:r>
            <w:r w:rsidR="00F25DD3" w:rsidRPr="000153A8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  <w:r w:rsidR="00077A73">
              <w:rPr>
                <w:rFonts w:ascii="Calibri" w:hAnsi="Calibri" w:cs="Times New Roman"/>
                <w:sz w:val="22"/>
                <w:szCs w:val="22"/>
                <w:lang w:val="es-ES_tradnl"/>
              </w:rPr>
              <w:t>promover</w:t>
            </w:r>
            <w:r w:rsidR="00F25DD3" w:rsidRPr="000153A8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 un pensamiento crítico y </w:t>
            </w:r>
            <w:r w:rsidR="003629C7">
              <w:rPr>
                <w:rFonts w:ascii="Calibri" w:hAnsi="Calibri" w:cs="Times New Roman"/>
                <w:sz w:val="22"/>
                <w:szCs w:val="22"/>
                <w:lang w:val="es-ES_tradnl"/>
              </w:rPr>
              <w:t xml:space="preserve">que </w:t>
            </w:r>
            <w:r w:rsidR="003629C7">
              <w:rPr>
                <w:rFonts w:ascii="Arial" w:hAnsi="Arial" w:cs="Arial"/>
                <w:sz w:val="20"/>
                <w:szCs w:val="20"/>
              </w:rPr>
              <w:t xml:space="preserve">desarrolle capacidad de </w:t>
            </w:r>
            <w:r w:rsidR="003629C7" w:rsidRPr="008C7301">
              <w:rPr>
                <w:rFonts w:ascii="Arial" w:hAnsi="Arial" w:cs="Arial"/>
                <w:sz w:val="20"/>
                <w:szCs w:val="20"/>
              </w:rPr>
              <w:t>autoaprendizaje</w:t>
            </w:r>
            <w:r w:rsidR="003629C7">
              <w:rPr>
                <w:rFonts w:ascii="Arial" w:hAnsi="Arial" w:cs="Arial"/>
                <w:sz w:val="20"/>
                <w:szCs w:val="20"/>
              </w:rPr>
              <w:t xml:space="preserve"> autónomo</w:t>
            </w:r>
            <w:r w:rsidR="00077A73">
              <w:rPr>
                <w:rFonts w:ascii="Calibri" w:hAnsi="Calibri" w:cs="Times New Roman"/>
                <w:sz w:val="22"/>
                <w:szCs w:val="22"/>
                <w:lang w:val="es-ES_tradnl"/>
              </w:rPr>
              <w:t>.</w:t>
            </w:r>
          </w:p>
          <w:p w14:paraId="3D8D71CE" w14:textId="77777777" w:rsidR="00607842" w:rsidRDefault="00607842" w:rsidP="00A0532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CL"/>
              </w:rPr>
            </w:pPr>
          </w:p>
          <w:p w14:paraId="7653BDBB" w14:textId="66E0B649" w:rsidR="00FC3E7F" w:rsidRPr="00C52917" w:rsidRDefault="0017233D" w:rsidP="00A05321">
            <w:pPr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C52917">
              <w:rPr>
                <w:rFonts w:ascii="Calibri" w:eastAsia="Times New Roman" w:hAnsi="Calibri"/>
                <w:b/>
                <w:sz w:val="22"/>
                <w:szCs w:val="22"/>
                <w:lang w:val="es-CL" w:eastAsia="es-CL"/>
              </w:rPr>
              <w:t>Cá</w:t>
            </w:r>
            <w:r w:rsidR="00607842" w:rsidRPr="00C52917">
              <w:rPr>
                <w:rFonts w:ascii="Calibri" w:eastAsia="Times New Roman" w:hAnsi="Calibri"/>
                <w:b/>
                <w:sz w:val="22"/>
                <w:szCs w:val="22"/>
                <w:lang w:val="es-CL" w:eastAsia="es-CL"/>
              </w:rPr>
              <w:t>tedra</w:t>
            </w:r>
            <w:r w:rsidR="00C96452" w:rsidRPr="00C52917">
              <w:rPr>
                <w:rFonts w:ascii="Calibri" w:eastAsia="Times New Roman" w:hAnsi="Calibri"/>
                <w:b/>
                <w:sz w:val="22"/>
                <w:szCs w:val="22"/>
                <w:lang w:val="es-ES" w:eastAsia="es-CL"/>
              </w:rPr>
              <w:t xml:space="preserve">: </w:t>
            </w:r>
            <w:r w:rsidR="00077A73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El trabajo </w:t>
            </w:r>
            <w:r w:rsidR="00D84D36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en la aula, </w:t>
            </w:r>
            <w:r w:rsidR="00077A73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se realizará</w:t>
            </w:r>
            <w:r w:rsidR="003629C7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 con</w:t>
            </w:r>
            <w:r w:rsidR="00607842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 </w:t>
            </w:r>
            <w:r w:rsidR="00077A73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c</w:t>
            </w:r>
            <w:r w:rsidR="001703BD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lase</w:t>
            </w:r>
            <w:r w:rsidR="00607842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s</w:t>
            </w:r>
            <w:r w:rsidR="001703BD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 expositiva</w:t>
            </w:r>
            <w:r w:rsidR="00607842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s</w:t>
            </w:r>
            <w:r w:rsidR="00FC3E7F" w:rsidRPr="00C52917">
              <w:rPr>
                <w:rFonts w:ascii="Calibri" w:hAnsi="Calibri"/>
                <w:sz w:val="22"/>
                <w:szCs w:val="22"/>
                <w:lang w:val="es-CL"/>
              </w:rPr>
              <w:t xml:space="preserve"> </w:t>
            </w:r>
            <w:r w:rsidR="00607842" w:rsidRPr="00C52917">
              <w:rPr>
                <w:rFonts w:ascii="Calibri" w:hAnsi="Calibri"/>
                <w:sz w:val="22"/>
                <w:szCs w:val="22"/>
                <w:lang w:val="es-CL"/>
              </w:rPr>
              <w:t xml:space="preserve"> por parte del docente</w:t>
            </w:r>
            <w:r w:rsidR="000A6A78" w:rsidRPr="00C52917">
              <w:rPr>
                <w:rFonts w:ascii="Calibri" w:hAnsi="Calibri"/>
                <w:sz w:val="22"/>
                <w:szCs w:val="22"/>
                <w:lang w:val="es-CL"/>
              </w:rPr>
              <w:t>,</w:t>
            </w:r>
            <w:r w:rsidR="00FC3E7F" w:rsidRPr="00C52917">
              <w:rPr>
                <w:rFonts w:ascii="Calibri" w:hAnsi="Calibri"/>
                <w:sz w:val="22"/>
                <w:szCs w:val="22"/>
                <w:lang w:val="es-CL"/>
              </w:rPr>
              <w:t xml:space="preserve"> </w:t>
            </w:r>
            <w:r w:rsidRPr="00C52917">
              <w:rPr>
                <w:rFonts w:ascii="Calibri" w:hAnsi="Calibri"/>
                <w:sz w:val="22"/>
                <w:szCs w:val="22"/>
                <w:lang w:val="es-CL"/>
              </w:rPr>
              <w:t>apoyándose</w:t>
            </w:r>
            <w:r w:rsidR="00C96452" w:rsidRPr="00C52917">
              <w:rPr>
                <w:rFonts w:ascii="Calibri" w:hAnsi="Calibri"/>
                <w:sz w:val="22"/>
                <w:szCs w:val="22"/>
                <w:lang w:val="es-CL"/>
              </w:rPr>
              <w:t xml:space="preserve"> en proyecciones de imágenes </w:t>
            </w:r>
            <w:r w:rsidR="00FC3E7F" w:rsidRPr="00C52917">
              <w:rPr>
                <w:rFonts w:ascii="Calibri" w:hAnsi="Calibri"/>
                <w:sz w:val="22"/>
                <w:szCs w:val="22"/>
                <w:lang w:val="es-CL"/>
              </w:rPr>
              <w:t>en power point u otra plataform</w:t>
            </w:r>
            <w:r w:rsidR="00607842" w:rsidRPr="00C52917">
              <w:rPr>
                <w:rFonts w:ascii="Calibri" w:hAnsi="Calibri"/>
                <w:sz w:val="22"/>
                <w:szCs w:val="22"/>
                <w:lang w:val="es-CL"/>
              </w:rPr>
              <w:t>a</w:t>
            </w:r>
            <w:r w:rsidR="009A69EE" w:rsidRPr="00C52917">
              <w:rPr>
                <w:rFonts w:ascii="Calibri" w:hAnsi="Calibri"/>
                <w:sz w:val="22"/>
                <w:szCs w:val="22"/>
                <w:lang w:val="es-ES"/>
              </w:rPr>
              <w:t xml:space="preserve">. Para algunas de las unidades temáticas del curso, se </w:t>
            </w:r>
            <w:r w:rsidR="00452BD1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realizará</w:t>
            </w:r>
            <w:r w:rsidR="00D84D36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n</w:t>
            </w:r>
            <w:r w:rsidR="00077A73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 experimentos</w:t>
            </w:r>
            <w:r w:rsidR="009A69EE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 en la aula</w:t>
            </w:r>
            <w:r w:rsidR="0048328C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>, buscando</w:t>
            </w:r>
            <w:r w:rsidR="00452BD1" w:rsidRPr="00C52917">
              <w:rPr>
                <w:rFonts w:ascii="Calibri" w:eastAsia="Times New Roman" w:hAnsi="Calibri"/>
                <w:sz w:val="22"/>
                <w:szCs w:val="22"/>
                <w:lang w:val="es-ES" w:eastAsia="es-CL"/>
              </w:rPr>
              <w:t xml:space="preserve"> </w:t>
            </w:r>
            <w:r w:rsidR="00452BD1" w:rsidRPr="00C52917">
              <w:rPr>
                <w:rFonts w:ascii="Calibri" w:hAnsi="Calibri"/>
                <w:sz w:val="22"/>
                <w:szCs w:val="22"/>
                <w:lang w:val="es-ES"/>
              </w:rPr>
              <w:t>promover el trabajo colaborativo</w:t>
            </w:r>
            <w:r w:rsidR="000A6A78" w:rsidRPr="00C52917">
              <w:rPr>
                <w:rFonts w:ascii="Calibri" w:hAnsi="Calibri"/>
                <w:sz w:val="22"/>
                <w:szCs w:val="22"/>
                <w:lang w:val="es-ES"/>
              </w:rPr>
              <w:t>, donde deberán</w:t>
            </w:r>
            <w:r w:rsidR="0048328C" w:rsidRPr="00C52917">
              <w:rPr>
                <w:rFonts w:ascii="Calibri" w:hAnsi="Calibri"/>
                <w:sz w:val="22"/>
                <w:szCs w:val="22"/>
                <w:lang w:val="es-ES"/>
              </w:rPr>
              <w:t xml:space="preserve"> contraponer los datos experimentales con las leyes que fundamentan</w:t>
            </w:r>
            <w:r w:rsidR="000A6A78" w:rsidRPr="00C52917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="00C52917" w:rsidRPr="00C52917">
              <w:rPr>
                <w:rFonts w:ascii="Calibri" w:hAnsi="Calibri"/>
                <w:sz w:val="22"/>
                <w:szCs w:val="22"/>
                <w:lang w:val="es-ES"/>
              </w:rPr>
              <w:t>de la química</w:t>
            </w:r>
          </w:p>
          <w:p w14:paraId="05A29D3B" w14:textId="77777777" w:rsidR="001703BD" w:rsidRPr="00A05321" w:rsidRDefault="001703BD" w:rsidP="00A05321">
            <w:pPr>
              <w:spacing w:before="100" w:beforeAutospacing="1" w:after="100" w:afterAutospacing="1"/>
              <w:ind w:left="270" w:hanging="27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CL"/>
              </w:rPr>
            </w:pPr>
          </w:p>
          <w:p w14:paraId="4A76A24C" w14:textId="77777777" w:rsidR="007710E5" w:rsidRPr="00A05321" w:rsidRDefault="00607842" w:rsidP="00A05321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s-ES" w:eastAsia="es-CL"/>
              </w:rPr>
            </w:pPr>
            <w:r w:rsidRPr="00A05321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s-ES" w:eastAsia="es-CL"/>
              </w:rPr>
              <w:t>Taller</w:t>
            </w:r>
            <w:r w:rsidR="00C96452" w:rsidRPr="00A05321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s-ES" w:eastAsia="es-CL"/>
              </w:rPr>
              <w:t xml:space="preserve">: </w:t>
            </w:r>
            <w:r w:rsidR="0017233D" w:rsidRPr="00A05321">
              <w:rPr>
                <w:rFonts w:ascii="Calibri" w:hAnsi="Calibri"/>
                <w:sz w:val="22"/>
                <w:szCs w:val="22"/>
                <w:lang w:val="es-CL"/>
              </w:rPr>
              <w:t>L</w:t>
            </w:r>
            <w:r w:rsidR="00441B9C" w:rsidRPr="00A05321">
              <w:rPr>
                <w:rFonts w:ascii="Calibri" w:hAnsi="Calibri"/>
                <w:sz w:val="22"/>
                <w:szCs w:val="22"/>
                <w:lang w:val="es-CL"/>
              </w:rPr>
              <w:t xml:space="preserve">as actividades de Taller </w:t>
            </w:r>
            <w:r w:rsidR="0017233D" w:rsidRPr="00A05321">
              <w:rPr>
                <w:rFonts w:ascii="Calibri" w:hAnsi="Calibri"/>
                <w:sz w:val="22"/>
                <w:szCs w:val="22"/>
                <w:lang w:val="es-CL"/>
              </w:rPr>
              <w:t>serán</w:t>
            </w:r>
            <w:r w:rsidR="00441B9C" w:rsidRPr="00A05321">
              <w:rPr>
                <w:rFonts w:ascii="Calibri" w:hAnsi="Calibri"/>
                <w:sz w:val="22"/>
                <w:szCs w:val="22"/>
                <w:lang w:val="es-CL"/>
              </w:rPr>
              <w:t xml:space="preserve"> principalmente </w:t>
            </w:r>
            <w:r w:rsidR="0017233D" w:rsidRPr="00A05321">
              <w:rPr>
                <w:rFonts w:ascii="Calibri" w:hAnsi="Calibri"/>
                <w:sz w:val="22"/>
                <w:szCs w:val="22"/>
                <w:lang w:val="es-CL"/>
              </w:rPr>
              <w:t>re</w:t>
            </w:r>
            <w:r w:rsidR="0017233D" w:rsidRPr="00A05321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CL"/>
              </w:rPr>
              <w:t>s</w:t>
            </w:r>
            <w:r w:rsidR="00441B9C" w:rsidRPr="00A05321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CL"/>
              </w:rPr>
              <w:t xml:space="preserve">olución de ejercicios y problemas </w:t>
            </w:r>
            <w:r w:rsidR="00441B9C" w:rsidRPr="00A05321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manera autónoma o grupal</w:t>
            </w:r>
            <w:r w:rsidR="00B44823" w:rsidRPr="00A05321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. Además se desarrollarán trabajos grupales de laboratorios en aula.</w:t>
            </w:r>
          </w:p>
        </w:tc>
      </w:tr>
      <w:tr w:rsidR="00E07638" w:rsidRPr="009A6C31" w14:paraId="69B03492" w14:textId="77777777" w:rsidTr="00717226">
        <w:trPr>
          <w:trHeight w:val="428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1ED2" w14:textId="77777777" w:rsidR="00E07638" w:rsidRPr="00A05321" w:rsidRDefault="00E07638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  <w:tc>
          <w:tcPr>
            <w:tcW w:w="766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4E15" w14:textId="77777777" w:rsidR="00F25DD3" w:rsidRPr="00F82A7A" w:rsidRDefault="00452BD1" w:rsidP="00A05321">
            <w:pPr>
              <w:pStyle w:val="Cuerpo"/>
              <w:rPr>
                <w:rFonts w:ascii="Calibri" w:eastAsia="Arial" w:hAnsi="Calibri" w:cs="Arial"/>
                <w:i/>
                <w:iCs/>
                <w:color w:val="0000FF"/>
                <w:sz w:val="22"/>
                <w:szCs w:val="22"/>
                <w:u w:color="0000FF"/>
                <w:lang w:val="es-CL"/>
              </w:rPr>
            </w:pPr>
            <w:r w:rsidRPr="00F82A7A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PROCEDIMIENTOS DE EVALUACIÓN</w:t>
            </w:r>
          </w:p>
          <w:p w14:paraId="62E755C4" w14:textId="77777777" w:rsidR="00F25DD3" w:rsidRPr="00F82A7A" w:rsidRDefault="00F25DD3" w:rsidP="00A05321">
            <w:pPr>
              <w:pStyle w:val="Cuerpo"/>
              <w:tabs>
                <w:tab w:val="left" w:pos="2090"/>
              </w:tabs>
              <w:jc w:val="both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</w:p>
          <w:p w14:paraId="1D503F95" w14:textId="0C69731A" w:rsidR="00F82A7A" w:rsidRPr="00F82A7A" w:rsidRDefault="00F82A7A" w:rsidP="00F82A7A">
            <w:pPr>
              <w:pStyle w:val="Sinespaciado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  <w:r w:rsidRPr="00F82A7A">
              <w:rPr>
                <w:rFonts w:ascii="Calibri" w:hAnsi="Calibri"/>
                <w:sz w:val="22"/>
                <w:szCs w:val="22"/>
                <w:lang w:val="es-CL"/>
              </w:rPr>
              <w:lastRenderedPageBreak/>
              <w:t>Al inicio del curso se realizara   evaluación diagnostica, cuyo objetivo es detectar conductas de entrada o conocimientos previos, , a fin de detectar dificultades en los estudiantes, y de ese modo poder hacer los ajustes pertinentes</w:t>
            </w:r>
          </w:p>
          <w:p w14:paraId="2AA3F28C" w14:textId="77777777" w:rsidR="00F82A7A" w:rsidRPr="00F82A7A" w:rsidRDefault="00F82A7A" w:rsidP="00A05321">
            <w:pPr>
              <w:pStyle w:val="Cuerpo"/>
              <w:tabs>
                <w:tab w:val="left" w:pos="2090"/>
              </w:tabs>
              <w:jc w:val="both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</w:p>
          <w:p w14:paraId="5FD22DBF" w14:textId="77777777" w:rsidR="00F25DD3" w:rsidRPr="00F82A7A" w:rsidRDefault="00F25DD3" w:rsidP="00A05321">
            <w:pPr>
              <w:pStyle w:val="Cuerpo"/>
              <w:tabs>
                <w:tab w:val="left" w:pos="2090"/>
              </w:tabs>
              <w:jc w:val="both"/>
              <w:rPr>
                <w:rFonts w:ascii="Calibri" w:eastAsia="Arial" w:hAnsi="Calibri" w:cs="Times New Roman"/>
                <w:sz w:val="22"/>
                <w:szCs w:val="22"/>
                <w:lang w:val="es-CL"/>
              </w:rPr>
            </w:pPr>
            <w:r w:rsidRPr="00F82A7A">
              <w:rPr>
                <w:rFonts w:ascii="Calibri" w:hAnsi="Calibri" w:cs="Times New Roman"/>
                <w:sz w:val="22"/>
                <w:szCs w:val="22"/>
                <w:lang w:val="es-CL"/>
              </w:rPr>
              <w:t xml:space="preserve">La </w:t>
            </w:r>
            <w:r w:rsidRPr="00F82A7A">
              <w:rPr>
                <w:rFonts w:ascii="Calibri" w:hAnsi="Calibri" w:cs="Times New Roman"/>
                <w:b/>
                <w:sz w:val="22"/>
                <w:szCs w:val="22"/>
                <w:lang w:val="es-CL"/>
              </w:rPr>
              <w:t>nota final</w:t>
            </w:r>
            <w:r w:rsidRPr="00F82A7A">
              <w:rPr>
                <w:rFonts w:ascii="Calibri" w:hAnsi="Calibri" w:cs="Times New Roman"/>
                <w:sz w:val="22"/>
                <w:szCs w:val="22"/>
                <w:lang w:val="es-CL"/>
              </w:rPr>
              <w:t xml:space="preserve"> de Fundamentos de Química corresponde a un 80% asignado a la nota final de Cátedra, y un 20% asignado a la nota final de Taller.</w:t>
            </w:r>
          </w:p>
          <w:p w14:paraId="5798BBAB" w14:textId="77777777" w:rsidR="00F82A7A" w:rsidRDefault="00F82A7A" w:rsidP="00F82A7A">
            <w:pPr>
              <w:pStyle w:val="Sinespaciado"/>
              <w:rPr>
                <w:rFonts w:ascii="Calibri" w:eastAsia="Arial" w:hAnsi="Calibri"/>
                <w:sz w:val="22"/>
                <w:szCs w:val="22"/>
                <w:lang w:val="es-ES_tradnl"/>
              </w:rPr>
            </w:pPr>
          </w:p>
          <w:p w14:paraId="4B819E8E" w14:textId="77777777" w:rsidR="00C85FF9" w:rsidRDefault="00C85FF9" w:rsidP="00F82A7A">
            <w:pPr>
              <w:pStyle w:val="Sinespaciado"/>
              <w:rPr>
                <w:rFonts w:ascii="Calibri" w:eastAsia="Arial" w:hAnsi="Calibri"/>
                <w:sz w:val="22"/>
                <w:szCs w:val="22"/>
                <w:lang w:val="es-ES_tradnl"/>
              </w:rPr>
            </w:pPr>
          </w:p>
          <w:p w14:paraId="46AC8148" w14:textId="77777777" w:rsidR="00C85FF9" w:rsidRDefault="00C85FF9" w:rsidP="00F82A7A">
            <w:pPr>
              <w:pStyle w:val="Sinespaciado"/>
              <w:rPr>
                <w:rFonts w:ascii="Calibri" w:eastAsia="Arial" w:hAnsi="Calibri"/>
                <w:sz w:val="22"/>
                <w:szCs w:val="22"/>
                <w:lang w:val="es-ES_tradnl"/>
              </w:rPr>
            </w:pPr>
          </w:p>
          <w:p w14:paraId="62E87CDF" w14:textId="77777777" w:rsidR="00C85FF9" w:rsidRPr="00D02AE1" w:rsidRDefault="00C85FF9" w:rsidP="00F82A7A">
            <w:pPr>
              <w:pStyle w:val="Sinespaciado"/>
              <w:rPr>
                <w:rFonts w:ascii="Calibri" w:eastAsia="Arial" w:hAnsi="Calibri"/>
                <w:sz w:val="22"/>
                <w:szCs w:val="22"/>
                <w:lang w:val="es-ES_tradnl"/>
              </w:rPr>
            </w:pPr>
          </w:p>
          <w:p w14:paraId="1D31E7A8" w14:textId="75D1F1B0" w:rsidR="00F25DD3" w:rsidRPr="00D02AE1" w:rsidRDefault="00F82A7A" w:rsidP="00F82A7A">
            <w:pPr>
              <w:pStyle w:val="Sinespaciado"/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</w:pPr>
            <w:r w:rsidRPr="00D02AE1">
              <w:rPr>
                <w:rFonts w:ascii="Calibri" w:eastAsia="Arial" w:hAnsi="Calibri"/>
                <w:sz w:val="22"/>
                <w:szCs w:val="22"/>
                <w:lang w:val="es-ES_tradnl"/>
              </w:rPr>
              <w:t xml:space="preserve">En </w:t>
            </w:r>
            <w:r w:rsidR="00C52917" w:rsidRPr="00D02AE1">
              <w:rPr>
                <w:rFonts w:ascii="Calibri" w:eastAsia="Arial" w:hAnsi="Calibri"/>
                <w:sz w:val="22"/>
                <w:szCs w:val="22"/>
                <w:lang w:val="es-ES_tradnl"/>
              </w:rPr>
              <w:t>cátedra</w:t>
            </w:r>
            <w:r w:rsidRPr="00D02AE1">
              <w:rPr>
                <w:rFonts w:ascii="Calibri" w:eastAsia="Arial" w:hAnsi="Calibri"/>
                <w:sz w:val="22"/>
                <w:szCs w:val="22"/>
                <w:lang w:val="es-ES_tradnl"/>
              </w:rPr>
              <w:t xml:space="preserve">  se realizaran tres </w:t>
            </w:r>
            <w:r w:rsidRPr="00D02AE1">
              <w:rPr>
                <w:rFonts w:ascii="Calibri" w:hAnsi="Calibri"/>
                <w:sz w:val="22"/>
                <w:szCs w:val="22"/>
                <w:lang w:val="es-ES_tradnl"/>
              </w:rPr>
              <w:t xml:space="preserve">evaluación sumativas, cuyo propósito es certificar el nivel de logro alcanzado por el estudiante frente a los contenidos trabajados y </w:t>
            </w:r>
            <w:r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 xml:space="preserve">cuatro trabajos de laboratorio en aula, que </w:t>
            </w:r>
            <w:r w:rsidR="00D02AE1"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>permitirá</w:t>
            </w:r>
            <w:r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 xml:space="preserve"> relacionar conceptos </w:t>
            </w:r>
            <w:r w:rsidR="00D02AE1"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 xml:space="preserve">teóricos con una trabajo practico, </w:t>
            </w:r>
            <w:r w:rsidR="00D02AE1" w:rsidRPr="00D02AE1">
              <w:rPr>
                <w:rFonts w:ascii="Calibri" w:hAnsi="Calibri"/>
                <w:sz w:val="22"/>
                <w:szCs w:val="22"/>
                <w:lang w:val="es-ES_tradnl"/>
              </w:rPr>
              <w:t>fomentando el trabajo constructivista.</w:t>
            </w:r>
          </w:p>
          <w:p w14:paraId="1964684A" w14:textId="77777777" w:rsidR="00F82A7A" w:rsidRPr="00F82A7A" w:rsidRDefault="00F82A7A" w:rsidP="00F82A7A">
            <w:pPr>
              <w:pStyle w:val="Sinespaciado"/>
              <w:rPr>
                <w:rFonts w:ascii="Calibri" w:eastAsia="Arial" w:hAnsi="Calibri"/>
                <w:sz w:val="22"/>
                <w:szCs w:val="22"/>
                <w:lang w:val="es-CL"/>
              </w:rPr>
            </w:pPr>
          </w:p>
          <w:p w14:paraId="1E90E7C2" w14:textId="77777777" w:rsidR="00F25DD3" w:rsidRPr="00F82A7A" w:rsidRDefault="00F25DD3" w:rsidP="00A05321">
            <w:pPr>
              <w:pStyle w:val="Cuerpo"/>
              <w:tabs>
                <w:tab w:val="left" w:pos="2090"/>
              </w:tabs>
              <w:jc w:val="both"/>
              <w:rPr>
                <w:rFonts w:ascii="Calibri" w:eastAsia="Arial" w:hAnsi="Calibri" w:cs="Times New Roman"/>
                <w:sz w:val="22"/>
                <w:szCs w:val="22"/>
                <w:lang w:val="es-CL"/>
              </w:rPr>
            </w:pPr>
            <w:r w:rsidRPr="00F82A7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  <w:lang w:val="es-CL"/>
              </w:rPr>
              <w:t>Cátedra</w:t>
            </w:r>
            <w:r w:rsidR="00452BD1" w:rsidRPr="00F82A7A">
              <w:rPr>
                <w:rFonts w:ascii="Calibri" w:eastAsia="Arial" w:hAnsi="Calibri" w:cs="Times New Roman"/>
                <w:sz w:val="22"/>
                <w:szCs w:val="22"/>
                <w:lang w:val="es-CL"/>
              </w:rPr>
              <w:t xml:space="preserve">.     </w:t>
            </w:r>
            <w:r w:rsidRPr="00F82A7A">
              <w:rPr>
                <w:rFonts w:ascii="Calibri" w:hAnsi="Calibri" w:cs="Times New Roman"/>
                <w:sz w:val="22"/>
                <w:szCs w:val="22"/>
                <w:lang w:val="es-CL"/>
              </w:rPr>
              <w:t>3 Prueba escrita parcial (PEP</w:t>
            </w:r>
            <w:r w:rsidR="00C04479" w:rsidRPr="00F82A7A">
              <w:rPr>
                <w:rFonts w:ascii="Calibri" w:hAnsi="Calibri" w:cs="Times New Roman"/>
                <w:sz w:val="22"/>
                <w:szCs w:val="22"/>
                <w:lang w:val="es-CL"/>
              </w:rPr>
              <w:t xml:space="preserve">) </w:t>
            </w:r>
          </w:p>
          <w:p w14:paraId="3817BB25" w14:textId="77777777" w:rsidR="00F25DD3" w:rsidRPr="00F82A7A" w:rsidRDefault="00F25DD3" w:rsidP="00A05321">
            <w:pPr>
              <w:pStyle w:val="Cuerpo"/>
              <w:tabs>
                <w:tab w:val="left" w:pos="2090"/>
              </w:tabs>
              <w:jc w:val="both"/>
              <w:rPr>
                <w:rFonts w:ascii="Calibri" w:eastAsia="Arial" w:hAnsi="Calibri" w:cs="Times New Roman"/>
                <w:sz w:val="22"/>
                <w:szCs w:val="22"/>
                <w:lang w:val="es-CL"/>
              </w:rPr>
            </w:pPr>
          </w:p>
          <w:p w14:paraId="1895A15D" w14:textId="46F42EF6" w:rsidR="00C85FF9" w:rsidRPr="00C85FF9" w:rsidRDefault="00322A4F" w:rsidP="00C85FF9">
            <w:pPr>
              <w:pStyle w:val="Sinespaciado"/>
              <w:numPr>
                <w:ilvl w:val="0"/>
                <w:numId w:val="7"/>
              </w:numPr>
              <w:rPr>
                <w:rFonts w:ascii="Calibri" w:eastAsia="Arial" w:hAnsi="Calibri"/>
                <w:sz w:val="22"/>
                <w:szCs w:val="22"/>
                <w:lang w:val="es-ES_tradnl"/>
              </w:rPr>
            </w:pPr>
            <w:r>
              <w:rPr>
                <w:rFonts w:ascii="Calibri" w:eastAsia="Arial" w:hAnsi="Calibri"/>
                <w:sz w:val="22"/>
                <w:szCs w:val="22"/>
                <w:lang w:val="es-CL"/>
              </w:rPr>
              <w:t xml:space="preserve">   PEP 1 Unidad 1 y 2  (25</w:t>
            </w:r>
            <w:r w:rsidR="00C85FF9" w:rsidRPr="00C85FF9">
              <w:rPr>
                <w:rFonts w:ascii="Calibri" w:eastAsia="Arial" w:hAnsi="Calibri"/>
                <w:sz w:val="22"/>
                <w:szCs w:val="22"/>
                <w:lang w:val="es-CL"/>
              </w:rPr>
              <w:t xml:space="preserve"> %)</w:t>
            </w:r>
          </w:p>
          <w:p w14:paraId="3F5C2F19" w14:textId="77777777" w:rsidR="00C85FF9" w:rsidRPr="00C85FF9" w:rsidRDefault="00C85FF9" w:rsidP="00C85FF9">
            <w:pPr>
              <w:pStyle w:val="Sinespaciado"/>
              <w:numPr>
                <w:ilvl w:val="0"/>
                <w:numId w:val="7"/>
              </w:numPr>
              <w:rPr>
                <w:rFonts w:ascii="Calibri" w:eastAsia="Arial" w:hAnsi="Calibri"/>
                <w:sz w:val="22"/>
                <w:szCs w:val="22"/>
                <w:lang w:val="es-ES_tradnl"/>
              </w:rPr>
            </w:pPr>
            <w:r w:rsidRPr="00C85FF9">
              <w:rPr>
                <w:rFonts w:ascii="Calibri" w:eastAsia="Arial" w:hAnsi="Calibri"/>
                <w:sz w:val="22"/>
                <w:szCs w:val="22"/>
                <w:lang w:val="es-CL"/>
              </w:rPr>
              <w:t xml:space="preserve">   PEP 2 Unidad 3 y 4. (25 %)</w:t>
            </w:r>
          </w:p>
          <w:p w14:paraId="4E87A268" w14:textId="77777777" w:rsidR="00C85FF9" w:rsidRPr="00C85FF9" w:rsidRDefault="00C85FF9" w:rsidP="00C85FF9">
            <w:pPr>
              <w:pStyle w:val="Sinespaciado"/>
              <w:numPr>
                <w:ilvl w:val="0"/>
                <w:numId w:val="7"/>
              </w:numPr>
              <w:rPr>
                <w:rFonts w:ascii="Calibri" w:eastAsia="Arial" w:hAnsi="Calibri"/>
                <w:sz w:val="22"/>
                <w:szCs w:val="22"/>
                <w:lang w:val="es-ES_tradnl"/>
              </w:rPr>
            </w:pPr>
            <w:r w:rsidRPr="00C85FF9">
              <w:rPr>
                <w:rFonts w:ascii="Calibri" w:eastAsia="Arial" w:hAnsi="Calibri"/>
                <w:sz w:val="22"/>
                <w:szCs w:val="22"/>
                <w:lang w:val="es-CL"/>
              </w:rPr>
              <w:t xml:space="preserve">   PEP 3 Unidad 5 y 6  (30 %)</w:t>
            </w:r>
          </w:p>
          <w:p w14:paraId="71D0678C" w14:textId="77777777" w:rsidR="00452BD1" w:rsidRPr="00F82A7A" w:rsidRDefault="00452BD1" w:rsidP="00A05321">
            <w:pPr>
              <w:pStyle w:val="Cuerpo"/>
              <w:tabs>
                <w:tab w:val="left" w:pos="2090"/>
              </w:tabs>
              <w:jc w:val="both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</w:p>
          <w:p w14:paraId="63214E62" w14:textId="77777777" w:rsidR="00F25DD3" w:rsidRPr="00F82A7A" w:rsidRDefault="00F25DD3" w:rsidP="00A05321">
            <w:pPr>
              <w:pStyle w:val="Cuerpo"/>
              <w:tabs>
                <w:tab w:val="left" w:pos="2090"/>
              </w:tabs>
              <w:jc w:val="both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</w:p>
          <w:p w14:paraId="0FC8EE6E" w14:textId="2789413E" w:rsidR="00C04479" w:rsidRPr="00D02AE1" w:rsidRDefault="00F25DD3" w:rsidP="00F82A7A">
            <w:pPr>
              <w:pStyle w:val="Sinespaciado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D02AE1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s-ES_tradnl"/>
              </w:rPr>
              <w:t>Taller</w:t>
            </w:r>
            <w:r w:rsidR="002D4FB8" w:rsidRPr="00D02AE1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: </w:t>
            </w:r>
            <w:r w:rsidR="00F82A7A" w:rsidRPr="00D02AE1">
              <w:rPr>
                <w:rFonts w:ascii="Calibri" w:hAnsi="Calibri"/>
                <w:bCs/>
                <w:iCs/>
                <w:sz w:val="22"/>
                <w:szCs w:val="22"/>
                <w:lang w:val="es-ES_tradnl"/>
              </w:rPr>
              <w:t xml:space="preserve">Se realizan </w:t>
            </w:r>
            <w:r w:rsidR="00F82A7A"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>c</w:t>
            </w:r>
            <w:r w:rsidR="00C04479" w:rsidRPr="00D02AE1"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 w:rsidR="00C04479"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>n</w:t>
            </w:r>
            <w:r w:rsidR="00C04479" w:rsidRPr="00D02AE1">
              <w:rPr>
                <w:rFonts w:ascii="Calibri" w:hAnsi="Calibri"/>
                <w:spacing w:val="1"/>
                <w:sz w:val="22"/>
                <w:szCs w:val="22"/>
                <w:lang w:val="es-ES_tradnl"/>
              </w:rPr>
              <w:t>tr</w:t>
            </w:r>
            <w:r w:rsidR="00C04479" w:rsidRPr="00D02AE1"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 w:rsidR="00C04479"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>l</w:t>
            </w:r>
            <w:r w:rsidR="00F82A7A" w:rsidRPr="00D02AE1">
              <w:rPr>
                <w:rFonts w:ascii="Calibri" w:hAnsi="Calibri"/>
                <w:sz w:val="22"/>
                <w:szCs w:val="22"/>
                <w:lang w:val="es-ES_tradnl"/>
              </w:rPr>
              <w:t>es e</w:t>
            </w:r>
            <w:r w:rsidR="00C04479" w:rsidRPr="00D02AE1">
              <w:rPr>
                <w:rFonts w:ascii="Calibri" w:hAnsi="Calibri"/>
                <w:sz w:val="22"/>
                <w:szCs w:val="22"/>
                <w:lang w:val="es-ES_tradnl"/>
              </w:rPr>
              <w:t>s</w:t>
            </w:r>
            <w:r w:rsidR="00C04479" w:rsidRPr="00D02AE1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c</w:t>
            </w:r>
            <w:r w:rsidR="00C04479" w:rsidRPr="00D02AE1">
              <w:rPr>
                <w:rFonts w:ascii="Calibri" w:hAnsi="Calibri"/>
                <w:spacing w:val="1"/>
                <w:sz w:val="22"/>
                <w:szCs w:val="22"/>
                <w:lang w:val="es-ES_tradnl"/>
              </w:rPr>
              <w:t>r</w:t>
            </w:r>
            <w:r w:rsidR="00C04479" w:rsidRPr="00D02AE1">
              <w:rPr>
                <w:rFonts w:ascii="Calibri" w:hAnsi="Calibri"/>
                <w:spacing w:val="-1"/>
                <w:sz w:val="22"/>
                <w:szCs w:val="22"/>
                <w:lang w:val="es-ES_tradnl"/>
              </w:rPr>
              <w:t>i</w:t>
            </w:r>
            <w:r w:rsidR="00C04479" w:rsidRPr="00D02AE1">
              <w:rPr>
                <w:rFonts w:ascii="Calibri" w:hAnsi="Calibri"/>
                <w:spacing w:val="1"/>
                <w:sz w:val="22"/>
                <w:szCs w:val="22"/>
                <w:lang w:val="es-ES_tradnl"/>
              </w:rPr>
              <w:t>t</w:t>
            </w:r>
            <w:r w:rsidR="00C04479" w:rsidRPr="00D02AE1">
              <w:rPr>
                <w:rFonts w:ascii="Calibri" w:hAnsi="Calibri"/>
                <w:sz w:val="22"/>
                <w:szCs w:val="22"/>
                <w:lang w:val="es-ES_tradnl"/>
              </w:rPr>
              <w:t>os</w:t>
            </w:r>
            <w:r w:rsidR="00C04479" w:rsidRPr="00D02AE1">
              <w:rPr>
                <w:rFonts w:ascii="Calibri" w:hAnsi="Calibri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F82A7A" w:rsidRPr="00D02AE1">
              <w:rPr>
                <w:rFonts w:ascii="Calibri" w:hAnsi="Calibri"/>
                <w:sz w:val="22"/>
                <w:szCs w:val="22"/>
                <w:lang w:val="es-ES_tradnl"/>
              </w:rPr>
              <w:t>cuyo propósito es monitorear el proceso de aprendizaje, a fin de detectar dificultades en los estudiantes, y de ese modo poder hacer los ajustes pertinentes desde el punto de vista de la enseñanza, y finalmente la evaluación sumativa</w:t>
            </w:r>
          </w:p>
          <w:p w14:paraId="2A6FA9DC" w14:textId="77777777" w:rsidR="00F25DD3" w:rsidRPr="00F82A7A" w:rsidRDefault="00F25DD3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  <w:lang w:val="es-CL"/>
              </w:rPr>
            </w:pPr>
          </w:p>
          <w:p w14:paraId="18D423BB" w14:textId="559C1B25" w:rsidR="00C04479" w:rsidRPr="00F82A7A" w:rsidRDefault="00C04479" w:rsidP="00A0532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ind w:left="567" w:hanging="56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F82A7A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Examen: 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 xml:space="preserve">Se evaluarán todos los contenidos visto en el </w:t>
            </w:r>
            <w:r w:rsidR="008541DA" w:rsidRPr="00F82A7A">
              <w:rPr>
                <w:rFonts w:ascii="Calibri" w:hAnsi="Calibri"/>
                <w:sz w:val="22"/>
                <w:szCs w:val="22"/>
                <w:lang w:val="es-ES"/>
              </w:rPr>
              <w:t>semestre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 xml:space="preserve"> que tend</w:t>
            </w:r>
            <w:r w:rsidR="008541DA" w:rsidRPr="00F82A7A">
              <w:rPr>
                <w:rFonts w:ascii="Calibri" w:hAnsi="Calibri"/>
                <w:sz w:val="22"/>
                <w:szCs w:val="22"/>
                <w:lang w:val="es-ES"/>
              </w:rPr>
              <w:t>rá</w:t>
            </w:r>
            <w:r w:rsidR="00322A4F">
              <w:rPr>
                <w:rFonts w:ascii="Calibri" w:hAnsi="Calibri"/>
                <w:sz w:val="22"/>
                <w:szCs w:val="22"/>
                <w:lang w:val="es-ES"/>
              </w:rPr>
              <w:t xml:space="preserve"> un 30 % y 70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 xml:space="preserve"> % </w:t>
            </w:r>
            <w:r w:rsidR="008541DA" w:rsidRPr="00F82A7A">
              <w:rPr>
                <w:rFonts w:ascii="Calibri" w:hAnsi="Calibri"/>
                <w:sz w:val="22"/>
                <w:szCs w:val="22"/>
                <w:lang w:val="es-ES"/>
              </w:rPr>
              <w:t>será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 xml:space="preserve"> la nota de </w:t>
            </w:r>
            <w:r w:rsidR="008541DA" w:rsidRPr="00F82A7A">
              <w:rPr>
                <w:rFonts w:ascii="Calibri" w:hAnsi="Calibri"/>
                <w:sz w:val="22"/>
                <w:szCs w:val="22"/>
                <w:lang w:val="es-ES"/>
              </w:rPr>
              <w:t>presentación que se calcula considerando el criterio anterior.</w:t>
            </w:r>
          </w:p>
          <w:p w14:paraId="1D6B895D" w14:textId="77777777" w:rsidR="008541DA" w:rsidRPr="00F82A7A" w:rsidRDefault="008541DA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418172C0" w14:textId="77777777" w:rsidR="00C04479" w:rsidRPr="00F82A7A" w:rsidRDefault="008541DA" w:rsidP="00A05321">
            <w:pPr>
              <w:pStyle w:val="Cuerpo"/>
              <w:ind w:left="636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F82A7A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Se podrán eximir del examen con nota igual o superior a 5,5 y sin ninguna nota inferior a 4,0.</w:t>
            </w:r>
          </w:p>
          <w:p w14:paraId="1E1C11E9" w14:textId="77777777" w:rsidR="008541DA" w:rsidRDefault="008541DA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3978B0F1" w14:textId="77777777" w:rsidR="00D02AE1" w:rsidRDefault="00D02AE1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6628F10E" w14:textId="77777777" w:rsidR="00D02AE1" w:rsidRDefault="00D02AE1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4BB48851" w14:textId="77777777" w:rsidR="00D02AE1" w:rsidRDefault="00D02AE1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67DE6A48" w14:textId="77777777" w:rsidR="00D02AE1" w:rsidRDefault="00D02AE1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5AA04AB5" w14:textId="77777777" w:rsidR="00D02AE1" w:rsidRPr="00F82A7A" w:rsidRDefault="00D02AE1" w:rsidP="00A05321">
            <w:pPr>
              <w:pStyle w:val="Cuerpo"/>
              <w:jc w:val="both"/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35E7C92C" w14:textId="77777777" w:rsidR="00F25DD3" w:rsidRPr="00F82A7A" w:rsidRDefault="008541DA" w:rsidP="00A05321">
            <w:pPr>
              <w:pStyle w:val="Cuerp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  <w:lang w:val="es-CL"/>
              </w:rPr>
            </w:pPr>
            <w:r w:rsidRPr="00F82A7A">
              <w:rPr>
                <w:rFonts w:ascii="Calibri" w:hAnsi="Calibri" w:cs="Arial"/>
                <w:b/>
                <w:bCs/>
                <w:iCs/>
                <w:sz w:val="22"/>
                <w:szCs w:val="22"/>
                <w:lang w:val="es-CL"/>
              </w:rPr>
              <w:t>ASISTENCIA</w:t>
            </w:r>
          </w:p>
          <w:p w14:paraId="181D794C" w14:textId="77777777" w:rsidR="00F25DD3" w:rsidRPr="00F82A7A" w:rsidRDefault="00F25DD3" w:rsidP="00A05321">
            <w:pPr>
              <w:pStyle w:val="Cuerpo"/>
              <w:jc w:val="both"/>
              <w:rPr>
                <w:rFonts w:ascii="Calibri" w:eastAsia="Arial" w:hAnsi="Calibri" w:cs="Arial"/>
                <w:b/>
                <w:bCs/>
                <w:i/>
                <w:iCs/>
                <w:sz w:val="22"/>
                <w:szCs w:val="22"/>
                <w:lang w:val="es-CL"/>
              </w:rPr>
            </w:pPr>
          </w:p>
          <w:p w14:paraId="3DC32A0F" w14:textId="77777777" w:rsidR="002E3CEB" w:rsidRPr="00F82A7A" w:rsidRDefault="00F25DD3" w:rsidP="00A05321">
            <w:pPr>
              <w:pStyle w:val="Cuerpo"/>
              <w:numPr>
                <w:ilvl w:val="0"/>
                <w:numId w:val="2"/>
              </w:numPr>
              <w:ind w:left="352" w:hanging="352"/>
              <w:jc w:val="both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  <w:r w:rsidRPr="00F82A7A">
              <w:rPr>
                <w:rFonts w:ascii="Calibri" w:hAnsi="Calibri" w:cs="Arial"/>
                <w:sz w:val="22"/>
                <w:szCs w:val="22"/>
                <w:lang w:val="es-CL"/>
              </w:rPr>
              <w:t xml:space="preserve">Cátedra: mínimo </w:t>
            </w:r>
            <w:r w:rsidR="00C04479" w:rsidRPr="00F82A7A">
              <w:rPr>
                <w:rFonts w:ascii="Calibri" w:hAnsi="Calibri" w:cs="Arial"/>
                <w:sz w:val="22"/>
                <w:szCs w:val="22"/>
                <w:lang w:val="es-CL"/>
              </w:rPr>
              <w:t>75</w:t>
            </w:r>
            <w:r w:rsidRPr="00F82A7A">
              <w:rPr>
                <w:rFonts w:ascii="Calibri" w:hAnsi="Calibri" w:cs="Arial"/>
                <w:sz w:val="22"/>
                <w:szCs w:val="22"/>
                <w:lang w:val="es-CL"/>
              </w:rPr>
              <w:t>%</w:t>
            </w:r>
          </w:p>
          <w:p w14:paraId="033145F0" w14:textId="79ABB668" w:rsidR="00F25DD3" w:rsidRPr="00F82A7A" w:rsidRDefault="00C85FF9" w:rsidP="00A05321">
            <w:pPr>
              <w:pStyle w:val="Cuerpo"/>
              <w:numPr>
                <w:ilvl w:val="0"/>
                <w:numId w:val="2"/>
              </w:numPr>
              <w:ind w:left="352" w:hanging="352"/>
              <w:jc w:val="both"/>
              <w:rPr>
                <w:rFonts w:ascii="Calibri" w:eastAsia="Arial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  <w:lang w:val="es-CL"/>
              </w:rPr>
              <w:t>Taller: 90</w:t>
            </w:r>
            <w:r w:rsidR="00F25DD3" w:rsidRPr="00F82A7A">
              <w:rPr>
                <w:rFonts w:ascii="Calibri" w:hAnsi="Calibri" w:cs="Arial"/>
                <w:sz w:val="22"/>
                <w:szCs w:val="22"/>
                <w:lang w:val="es-CL"/>
              </w:rPr>
              <w:t>%.</w:t>
            </w:r>
          </w:p>
          <w:p w14:paraId="1454BC6A" w14:textId="77777777" w:rsidR="00F25DD3" w:rsidRPr="00F82A7A" w:rsidRDefault="00F25DD3" w:rsidP="00A05321">
            <w:pPr>
              <w:pStyle w:val="Cuerpo"/>
              <w:jc w:val="both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0BFC50B0" w14:textId="77777777" w:rsidR="00E07638" w:rsidRPr="00F82A7A" w:rsidRDefault="00E07638" w:rsidP="00526F4E">
            <w:pPr>
              <w:pStyle w:val="Cuerp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07638" w:rsidRPr="00A05321" w14:paraId="422A9A2A" w14:textId="77777777" w:rsidTr="00717226">
        <w:trPr>
          <w:trHeight w:val="1181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AD91" w14:textId="77777777" w:rsidR="00E07638" w:rsidRPr="00A05321" w:rsidRDefault="00E04D84" w:rsidP="00A05321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A05321">
              <w:rPr>
                <w:rFonts w:ascii="Calibri" w:hAnsi="Calibri" w:cs="Arial"/>
                <w:sz w:val="22"/>
                <w:szCs w:val="22"/>
                <w:lang w:val="es-C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560F" w14:textId="77777777" w:rsidR="00E07638" w:rsidRPr="00F82A7A" w:rsidRDefault="00E07638" w:rsidP="00A05321">
            <w:pPr>
              <w:pStyle w:val="Cuerp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</w:pPr>
            <w:r w:rsidRPr="00F82A7A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>Bibliografía</w:t>
            </w:r>
            <w:r w:rsidR="007F5ED2" w:rsidRPr="00F82A7A"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  <w:t xml:space="preserve"> Básica</w:t>
            </w:r>
          </w:p>
          <w:p w14:paraId="1DEA7B1B" w14:textId="77777777" w:rsidR="00D403EC" w:rsidRPr="00F82A7A" w:rsidRDefault="00D403EC" w:rsidP="00A05321">
            <w:pPr>
              <w:pStyle w:val="Cuerp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CL"/>
              </w:rPr>
            </w:pPr>
          </w:p>
          <w:p w14:paraId="478185D0" w14:textId="77777777" w:rsidR="00D403EC" w:rsidRPr="00F82A7A" w:rsidRDefault="00D403EC" w:rsidP="00A05321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3"/>
              <w:ind w:left="567" w:hanging="56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E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  <w:r w:rsidRPr="00F82A7A">
              <w:rPr>
                <w:rFonts w:ascii="Calibri" w:hAnsi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B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a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l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occ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h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y</w:t>
            </w:r>
            <w:r w:rsidRPr="00F82A7A">
              <w:rPr>
                <w:rFonts w:ascii="Calibri" w:hAnsi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ot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r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os</w:t>
            </w:r>
            <w:r w:rsidRPr="00F82A7A">
              <w:rPr>
                <w:rFonts w:ascii="Calibri" w:hAnsi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(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2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0</w:t>
            </w:r>
            <w:r w:rsidRPr="00F82A7A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0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2).</w:t>
            </w:r>
            <w:r w:rsidRPr="00F82A7A">
              <w:rPr>
                <w:rFonts w:ascii="Calibri" w:hAnsi="Calibri"/>
                <w:spacing w:val="22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“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C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urso</w:t>
            </w:r>
            <w:r w:rsidRPr="00F82A7A">
              <w:rPr>
                <w:rFonts w:ascii="Calibri" w:hAnsi="Calibri"/>
                <w:spacing w:val="21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de</w:t>
            </w:r>
            <w:r w:rsidRPr="00F82A7A">
              <w:rPr>
                <w:rFonts w:ascii="Calibri" w:hAnsi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Q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u</w:t>
            </w:r>
            <w:r w:rsidRPr="00F82A7A">
              <w:rPr>
                <w:rFonts w:ascii="Calibri" w:hAnsi="Calibri"/>
                <w:spacing w:val="-4"/>
                <w:sz w:val="22"/>
                <w:szCs w:val="22"/>
                <w:lang w:val="es-ES"/>
              </w:rPr>
              <w:t>í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m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ca</w:t>
            </w:r>
            <w:r w:rsidRPr="00F82A7A">
              <w:rPr>
                <w:rFonts w:ascii="Calibri" w:hAnsi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G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e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n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era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l</w:t>
            </w:r>
            <w:r w:rsidRPr="00F82A7A">
              <w:rPr>
                <w:rFonts w:ascii="Calibri" w:hAnsi="Calibri"/>
                <w:spacing w:val="-2"/>
                <w:sz w:val="22"/>
                <w:szCs w:val="22"/>
                <w:lang w:val="es-ES"/>
              </w:rPr>
              <w:t>”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  <w:r w:rsidRPr="00F82A7A">
              <w:rPr>
                <w:rFonts w:ascii="Calibri" w:hAnsi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S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é</w:t>
            </w:r>
            <w:r w:rsidRPr="00F82A7A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p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t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m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a</w:t>
            </w:r>
            <w:r w:rsidRPr="00F82A7A">
              <w:rPr>
                <w:rFonts w:ascii="Calibri" w:hAnsi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E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d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c</w:t>
            </w:r>
            <w:r w:rsidRPr="00F82A7A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ó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n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  <w:r w:rsidRPr="00F82A7A">
              <w:rPr>
                <w:rFonts w:ascii="Calibri" w:hAnsi="Calibri"/>
                <w:spacing w:val="24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U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n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pacing w:val="-2"/>
                <w:sz w:val="22"/>
                <w:szCs w:val="22"/>
                <w:lang w:val="es-ES"/>
              </w:rPr>
              <w:t>v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ersi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d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ad de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S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a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n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t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a</w:t>
            </w:r>
            <w:r w:rsidRPr="00F82A7A">
              <w:rPr>
                <w:rFonts w:ascii="Calibri" w:hAnsi="Calibri"/>
                <w:spacing w:val="2"/>
                <w:sz w:val="22"/>
                <w:szCs w:val="22"/>
                <w:lang w:val="es-ES"/>
              </w:rPr>
              <w:t>g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o de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 xml:space="preserve"> C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h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il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e,</w:t>
            </w:r>
            <w:r w:rsidRPr="00F82A7A">
              <w:rPr>
                <w:rFonts w:ascii="Calibri" w:hAnsi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F</w:t>
            </w:r>
            <w:r w:rsidRPr="00F82A7A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a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cu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l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t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ad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de</w:t>
            </w:r>
            <w:r w:rsidRPr="00F82A7A">
              <w:rPr>
                <w:rFonts w:ascii="Calibri" w:hAnsi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Q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u</w:t>
            </w:r>
            <w:r w:rsidRPr="00F82A7A">
              <w:rPr>
                <w:rFonts w:ascii="Calibri" w:hAnsi="Calibri"/>
                <w:spacing w:val="-4"/>
                <w:sz w:val="22"/>
                <w:szCs w:val="22"/>
                <w:lang w:val="es-ES"/>
              </w:rPr>
              <w:t>í</w:t>
            </w:r>
            <w:r w:rsidRPr="00F82A7A">
              <w:rPr>
                <w:rFonts w:ascii="Calibri" w:hAnsi="Calibri"/>
                <w:spacing w:val="1"/>
                <w:sz w:val="22"/>
                <w:szCs w:val="22"/>
                <w:lang w:val="es-ES"/>
              </w:rPr>
              <w:t>m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i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 xml:space="preserve">ca y 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Bi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o</w:t>
            </w:r>
            <w:r w:rsidRPr="00F82A7A">
              <w:rPr>
                <w:rFonts w:ascii="Calibri" w:hAnsi="Calibri"/>
                <w:spacing w:val="-1"/>
                <w:sz w:val="22"/>
                <w:szCs w:val="22"/>
                <w:lang w:val="es-ES"/>
              </w:rPr>
              <w:t>l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o</w:t>
            </w:r>
            <w:r w:rsidRPr="00F82A7A">
              <w:rPr>
                <w:rFonts w:ascii="Calibri" w:hAnsi="Calibri"/>
                <w:spacing w:val="2"/>
                <w:sz w:val="22"/>
                <w:szCs w:val="22"/>
                <w:lang w:val="es-ES"/>
              </w:rPr>
              <w:t>g</w:t>
            </w:r>
            <w:r w:rsidRPr="00F82A7A">
              <w:rPr>
                <w:rFonts w:ascii="Calibri" w:hAnsi="Calibri"/>
                <w:spacing w:val="-4"/>
                <w:sz w:val="22"/>
                <w:szCs w:val="22"/>
                <w:lang w:val="es-ES"/>
              </w:rPr>
              <w:t>í</w:t>
            </w:r>
            <w:r w:rsidRPr="00F82A7A">
              <w:rPr>
                <w:rFonts w:ascii="Calibri" w:hAnsi="Calibri"/>
                <w:sz w:val="22"/>
                <w:szCs w:val="22"/>
                <w:lang w:val="es-ES"/>
              </w:rPr>
              <w:t>a.</w:t>
            </w:r>
          </w:p>
          <w:p w14:paraId="4EF74F95" w14:textId="77777777" w:rsidR="00D403EC" w:rsidRDefault="005F3900" w:rsidP="00A05321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3"/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D403EC" w:rsidRPr="00F82A7A">
                <w:rPr>
                  <w:rFonts w:ascii="Calibri" w:hAnsi="Calibri"/>
                  <w:sz w:val="22"/>
                  <w:szCs w:val="22"/>
                </w:rPr>
                <w:t>T.L.</w:t>
              </w:r>
              <w:r w:rsidR="00D403EC" w:rsidRPr="00F82A7A">
                <w:rPr>
                  <w:rFonts w:ascii="Calibri" w:hAnsi="Calibri"/>
                  <w:spacing w:val="31"/>
                  <w:sz w:val="22"/>
                  <w:szCs w:val="22"/>
                </w:rPr>
                <w:t xml:space="preserve"> </w:t>
              </w:r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B</w:t>
              </w:r>
              <w:r w:rsidR="00D403EC" w:rsidRPr="00F82A7A">
                <w:rPr>
                  <w:rFonts w:ascii="Calibri" w:hAnsi="Calibri"/>
                  <w:spacing w:val="1"/>
                  <w:sz w:val="22"/>
                  <w:szCs w:val="22"/>
                </w:rPr>
                <w:t>r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o</w:t>
              </w:r>
              <w:r w:rsidR="00D403EC" w:rsidRPr="00F82A7A">
                <w:rPr>
                  <w:rFonts w:ascii="Calibri" w:hAnsi="Calibri"/>
                  <w:spacing w:val="-4"/>
                  <w:sz w:val="22"/>
                  <w:szCs w:val="22"/>
                </w:rPr>
                <w:t>w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n,</w:t>
              </w:r>
            </w:hyperlink>
            <w:r w:rsidR="00D403EC" w:rsidRPr="00F82A7A">
              <w:rPr>
                <w:rFonts w:ascii="Calibri" w:hAnsi="Calibri"/>
                <w:spacing w:val="31"/>
                <w:sz w:val="22"/>
                <w:szCs w:val="22"/>
              </w:rPr>
              <w:t xml:space="preserve"> </w:t>
            </w:r>
            <w:hyperlink r:id="rId10" w:history="1"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H</w:t>
              </w:r>
              <w:r w:rsidR="00D403EC" w:rsidRPr="00F82A7A">
                <w:rPr>
                  <w:rFonts w:ascii="Calibri" w:hAnsi="Calibri"/>
                  <w:spacing w:val="1"/>
                  <w:sz w:val="22"/>
                  <w:szCs w:val="22"/>
                </w:rPr>
                <w:t>.</w:t>
              </w:r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E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.</w:t>
              </w:r>
              <w:r w:rsidR="00D403EC" w:rsidRPr="00F82A7A">
                <w:rPr>
                  <w:rFonts w:ascii="Calibri" w:hAnsi="Calibri"/>
                  <w:spacing w:val="32"/>
                  <w:sz w:val="22"/>
                  <w:szCs w:val="22"/>
                </w:rPr>
                <w:t xml:space="preserve"> 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L</w:t>
              </w:r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e</w:t>
              </w:r>
              <w:r w:rsidR="00D403EC" w:rsidRPr="00F82A7A">
                <w:rPr>
                  <w:rFonts w:ascii="Calibri" w:hAnsi="Calibri"/>
                  <w:spacing w:val="-4"/>
                  <w:sz w:val="22"/>
                  <w:szCs w:val="22"/>
                </w:rPr>
                <w:t>M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ay,</w:t>
              </w:r>
              <w:r w:rsidR="00D403EC" w:rsidRPr="00F82A7A">
                <w:rPr>
                  <w:rFonts w:ascii="Calibri" w:hAnsi="Calibri"/>
                  <w:spacing w:val="31"/>
                  <w:sz w:val="22"/>
                  <w:szCs w:val="22"/>
                </w:rPr>
                <w:t xml:space="preserve"> 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J</w:t>
              </w:r>
              <w:r w:rsidR="00D403EC" w:rsidRPr="00F82A7A">
                <w:rPr>
                  <w:rFonts w:ascii="Calibri" w:hAnsi="Calibri"/>
                  <w:spacing w:val="-2"/>
                  <w:sz w:val="22"/>
                  <w:szCs w:val="22"/>
                </w:rPr>
                <w:t>r</w:t>
              </w:r>
              <w:r w:rsidR="00D403EC" w:rsidRPr="00F82A7A">
                <w:rPr>
                  <w:rFonts w:ascii="Calibri" w:hAnsi="Calibri"/>
                  <w:spacing w:val="1"/>
                  <w:sz w:val="22"/>
                  <w:szCs w:val="22"/>
                </w:rPr>
                <w:t>.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,</w:t>
              </w:r>
            </w:hyperlink>
            <w:r w:rsidR="00D403EC" w:rsidRPr="00F82A7A">
              <w:rPr>
                <w:rFonts w:ascii="Calibri" w:hAnsi="Calibri"/>
                <w:spacing w:val="31"/>
                <w:sz w:val="22"/>
                <w:szCs w:val="22"/>
              </w:rPr>
              <w:t xml:space="preserve"> </w:t>
            </w:r>
            <w:hyperlink r:id="rId11" w:history="1"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B</w:t>
              </w:r>
              <w:r w:rsidR="00D403EC" w:rsidRPr="00F82A7A">
                <w:rPr>
                  <w:rFonts w:ascii="Calibri" w:hAnsi="Calibri"/>
                  <w:spacing w:val="1"/>
                  <w:sz w:val="22"/>
                  <w:szCs w:val="22"/>
                </w:rPr>
                <w:t>.</w:t>
              </w:r>
              <w:r w:rsidR="00D403EC" w:rsidRPr="00F82A7A">
                <w:rPr>
                  <w:rFonts w:ascii="Calibri" w:hAnsi="Calibri"/>
                  <w:spacing w:val="-3"/>
                  <w:sz w:val="22"/>
                  <w:szCs w:val="22"/>
                </w:rPr>
                <w:t>E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.</w:t>
              </w:r>
              <w:r w:rsidR="00D403EC" w:rsidRPr="00F82A7A">
                <w:rPr>
                  <w:rFonts w:ascii="Calibri" w:hAnsi="Calibri"/>
                  <w:spacing w:val="32"/>
                  <w:sz w:val="22"/>
                  <w:szCs w:val="22"/>
                </w:rPr>
                <w:t xml:space="preserve"> </w:t>
              </w:r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B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ur</w:t>
              </w:r>
              <w:r w:rsidR="00D403EC" w:rsidRPr="00F82A7A">
                <w:rPr>
                  <w:rFonts w:ascii="Calibri" w:hAnsi="Calibri"/>
                  <w:spacing w:val="-2"/>
                  <w:sz w:val="22"/>
                  <w:szCs w:val="22"/>
                </w:rPr>
                <w:t>s</w:t>
              </w:r>
              <w:r w:rsidR="00D403EC" w:rsidRPr="00F82A7A">
                <w:rPr>
                  <w:rFonts w:ascii="Calibri" w:hAnsi="Calibri"/>
                  <w:spacing w:val="1"/>
                  <w:sz w:val="22"/>
                  <w:szCs w:val="22"/>
                </w:rPr>
                <w:t>t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en,</w:t>
              </w:r>
            </w:hyperlink>
            <w:r w:rsidR="00D403EC" w:rsidRPr="00F82A7A">
              <w:rPr>
                <w:rFonts w:ascii="Calibri" w:hAnsi="Calibri"/>
                <w:spacing w:val="31"/>
                <w:sz w:val="22"/>
                <w:szCs w:val="22"/>
              </w:rPr>
              <w:t xml:space="preserve"> </w:t>
            </w:r>
            <w:hyperlink r:id="rId12" w:history="1">
              <w:r w:rsidR="00D403EC" w:rsidRPr="00F82A7A">
                <w:rPr>
                  <w:rFonts w:ascii="Calibri" w:hAnsi="Calibri"/>
                  <w:spacing w:val="-2"/>
                  <w:sz w:val="22"/>
                  <w:szCs w:val="22"/>
                </w:rPr>
                <w:t>J</w:t>
              </w:r>
              <w:r w:rsidR="00D403EC" w:rsidRPr="00F82A7A">
                <w:rPr>
                  <w:rFonts w:ascii="Calibri" w:hAnsi="Calibri"/>
                  <w:spacing w:val="1"/>
                  <w:sz w:val="22"/>
                  <w:szCs w:val="22"/>
                </w:rPr>
                <w:t>.</w:t>
              </w:r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R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.</w:t>
              </w:r>
              <w:r w:rsidR="00D403EC" w:rsidRPr="00F82A7A">
                <w:rPr>
                  <w:rFonts w:ascii="Calibri" w:hAnsi="Calibri"/>
                  <w:spacing w:val="29"/>
                  <w:sz w:val="22"/>
                  <w:szCs w:val="22"/>
                </w:rPr>
                <w:t xml:space="preserve"> </w:t>
              </w:r>
              <w:r w:rsidR="00D403EC" w:rsidRPr="00F82A7A">
                <w:rPr>
                  <w:rFonts w:ascii="Calibri" w:hAnsi="Calibri"/>
                  <w:spacing w:val="-1"/>
                  <w:sz w:val="22"/>
                  <w:szCs w:val="22"/>
                </w:rPr>
                <w:t>B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urd</w:t>
              </w:r>
              <w:r w:rsidR="00D403EC" w:rsidRPr="00F82A7A">
                <w:rPr>
                  <w:rFonts w:ascii="Calibri" w:hAnsi="Calibri"/>
                  <w:spacing w:val="2"/>
                  <w:sz w:val="22"/>
                  <w:szCs w:val="22"/>
                </w:rPr>
                <w:t>g</w:t>
              </w:r>
              <w:r w:rsidR="00D403EC" w:rsidRPr="00F82A7A">
                <w:rPr>
                  <w:rFonts w:ascii="Calibri" w:hAnsi="Calibri"/>
                  <w:spacing w:val="-3"/>
                  <w:sz w:val="22"/>
                  <w:szCs w:val="22"/>
                </w:rPr>
                <w:t>e</w:t>
              </w:r>
              <w:r w:rsidR="00D403EC" w:rsidRPr="00F82A7A">
                <w:rPr>
                  <w:rFonts w:ascii="Calibri" w:hAnsi="Calibri"/>
                  <w:sz w:val="22"/>
                  <w:szCs w:val="22"/>
                </w:rPr>
                <w:t>,</w:t>
              </w:r>
            </w:hyperlink>
            <w:r w:rsidR="00D403EC" w:rsidRPr="00F82A7A">
              <w:rPr>
                <w:rFonts w:ascii="Calibri" w:hAnsi="Calibri"/>
                <w:spacing w:val="31"/>
                <w:sz w:val="22"/>
                <w:szCs w:val="22"/>
              </w:rPr>
              <w:t xml:space="preserve"> </w:t>
            </w:r>
            <w:r w:rsidR="00D403EC" w:rsidRPr="00F82A7A">
              <w:rPr>
                <w:rFonts w:ascii="Calibri" w:hAnsi="Calibri"/>
                <w:spacing w:val="1"/>
                <w:sz w:val="22"/>
                <w:szCs w:val="22"/>
              </w:rPr>
              <w:t>(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2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0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0</w:t>
            </w:r>
            <w:r w:rsidR="00D403EC" w:rsidRPr="00F82A7A">
              <w:rPr>
                <w:rFonts w:ascii="Calibri" w:hAnsi="Calibri"/>
                <w:spacing w:val="-3"/>
                <w:sz w:val="22"/>
                <w:szCs w:val="22"/>
              </w:rPr>
              <w:t>7</w:t>
            </w:r>
            <w:r w:rsidR="00D403EC" w:rsidRPr="00F82A7A">
              <w:rPr>
                <w:rFonts w:ascii="Calibri" w:hAnsi="Calibri"/>
                <w:spacing w:val="1"/>
                <w:sz w:val="22"/>
                <w:szCs w:val="22"/>
              </w:rPr>
              <w:t>)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.</w:t>
            </w:r>
            <w:r w:rsidR="00D403EC" w:rsidRPr="00F82A7A">
              <w:rPr>
                <w:rFonts w:ascii="Calibri" w:hAnsi="Calibri"/>
                <w:spacing w:val="30"/>
                <w:sz w:val="22"/>
                <w:szCs w:val="22"/>
              </w:rPr>
              <w:t xml:space="preserve"> </w:t>
            </w:r>
            <w:r w:rsidR="00D403EC" w:rsidRPr="00F82A7A">
              <w:rPr>
                <w:rFonts w:ascii="Calibri" w:hAnsi="Calibri"/>
                <w:spacing w:val="1"/>
                <w:sz w:val="22"/>
                <w:szCs w:val="22"/>
              </w:rPr>
              <w:t>“Q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u</w:t>
            </w:r>
            <w:r w:rsidR="00D403EC" w:rsidRPr="00F82A7A">
              <w:rPr>
                <w:rFonts w:ascii="Calibri" w:hAnsi="Calibri"/>
                <w:spacing w:val="-4"/>
                <w:sz w:val="22"/>
                <w:szCs w:val="22"/>
              </w:rPr>
              <w:t>í</w:t>
            </w:r>
            <w:r w:rsidR="00D403EC" w:rsidRPr="00F82A7A">
              <w:rPr>
                <w:rFonts w:ascii="Calibri" w:hAnsi="Calibri"/>
                <w:spacing w:val="1"/>
                <w:sz w:val="22"/>
                <w:szCs w:val="22"/>
              </w:rPr>
              <w:t>m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i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ca:</w:t>
            </w:r>
            <w:r w:rsidR="00D403EC" w:rsidRPr="00F82A7A">
              <w:rPr>
                <w:rFonts w:ascii="Calibri" w:hAnsi="Calibri"/>
                <w:spacing w:val="31"/>
                <w:sz w:val="22"/>
                <w:szCs w:val="22"/>
              </w:rPr>
              <w:t xml:space="preserve"> 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La</w:t>
            </w:r>
            <w:r w:rsidR="00D403EC" w:rsidRPr="00F82A7A">
              <w:rPr>
                <w:rFonts w:ascii="Calibri" w:hAnsi="Calibri"/>
                <w:spacing w:val="29"/>
                <w:sz w:val="22"/>
                <w:szCs w:val="22"/>
              </w:rPr>
              <w:t xml:space="preserve"> 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Ci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e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n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c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i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C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e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n</w:t>
            </w:r>
            <w:r w:rsidR="00D403EC" w:rsidRPr="00F82A7A">
              <w:rPr>
                <w:rFonts w:ascii="Calibri" w:hAnsi="Calibri"/>
                <w:spacing w:val="1"/>
                <w:sz w:val="22"/>
                <w:szCs w:val="22"/>
              </w:rPr>
              <w:t>tr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a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l</w:t>
            </w:r>
            <w:r w:rsidR="00D403EC" w:rsidRPr="00F82A7A">
              <w:rPr>
                <w:rFonts w:ascii="Calibri" w:hAnsi="Calibri"/>
                <w:spacing w:val="1"/>
                <w:sz w:val="22"/>
                <w:szCs w:val="22"/>
              </w:rPr>
              <w:t>”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N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o</w:t>
            </w:r>
            <w:r w:rsidR="00D403EC" w:rsidRPr="00F82A7A">
              <w:rPr>
                <w:rFonts w:ascii="Calibri" w:hAnsi="Calibri"/>
                <w:spacing w:val="-3"/>
                <w:sz w:val="22"/>
                <w:szCs w:val="22"/>
              </w:rPr>
              <w:t>v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ena Ed</w:t>
            </w:r>
            <w:r w:rsidR="00D403EC" w:rsidRPr="00F82A7A">
              <w:rPr>
                <w:rFonts w:ascii="Calibri" w:hAnsi="Calibri"/>
                <w:spacing w:val="-2"/>
                <w:sz w:val="22"/>
                <w:szCs w:val="22"/>
              </w:rPr>
              <w:t>i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c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i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ó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n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,</w:t>
            </w:r>
            <w:r w:rsidR="00D403EC" w:rsidRPr="00F82A7A">
              <w:rPr>
                <w:rFonts w:ascii="Calibri" w:hAnsi="Calibri"/>
                <w:spacing w:val="2"/>
                <w:sz w:val="22"/>
                <w:szCs w:val="22"/>
              </w:rPr>
              <w:t xml:space="preserve"> 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P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e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="00D403EC" w:rsidRPr="00F82A7A">
              <w:rPr>
                <w:rFonts w:ascii="Calibri" w:hAnsi="Calibri"/>
                <w:spacing w:val="-2"/>
                <w:sz w:val="22"/>
                <w:szCs w:val="22"/>
              </w:rPr>
              <w:t>r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son</w:t>
            </w:r>
            <w:r w:rsidR="00D403EC" w:rsidRPr="00F82A7A">
              <w:rPr>
                <w:rFonts w:ascii="Calibri" w:hAnsi="Calibri"/>
                <w:spacing w:val="1"/>
                <w:sz w:val="22"/>
                <w:szCs w:val="22"/>
              </w:rPr>
              <w:t xml:space="preserve"> 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d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u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cac</w:t>
            </w:r>
            <w:r w:rsidR="00D403EC" w:rsidRPr="00F82A7A">
              <w:rPr>
                <w:rFonts w:ascii="Calibri" w:hAnsi="Calibri"/>
                <w:spacing w:val="-1"/>
                <w:sz w:val="22"/>
                <w:szCs w:val="22"/>
              </w:rPr>
              <w:t>i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ó</w:t>
            </w:r>
            <w:r w:rsidR="00D403EC" w:rsidRPr="00F82A7A">
              <w:rPr>
                <w:rFonts w:ascii="Calibri" w:hAnsi="Calibri"/>
                <w:spacing w:val="-3"/>
                <w:sz w:val="22"/>
                <w:szCs w:val="22"/>
              </w:rPr>
              <w:t>n</w:t>
            </w:r>
            <w:r w:rsidR="00D403EC" w:rsidRPr="00F82A7A">
              <w:rPr>
                <w:rFonts w:ascii="Calibri" w:hAnsi="Calibri"/>
                <w:sz w:val="22"/>
                <w:szCs w:val="22"/>
              </w:rPr>
              <w:t>.</w:t>
            </w:r>
          </w:p>
          <w:p w14:paraId="5851A9E3" w14:textId="77777777" w:rsidR="00656F6A" w:rsidRPr="00AB7899" w:rsidRDefault="0022364F" w:rsidP="00AB7899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autoSpaceDE w:val="0"/>
              <w:autoSpaceDN w:val="0"/>
              <w:adjustRightInd w:val="0"/>
              <w:spacing w:before="13"/>
              <w:ind w:left="567" w:hanging="567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AB7899">
              <w:rPr>
                <w:rFonts w:ascii="Calibri" w:hAnsi="Calibri"/>
                <w:sz w:val="22"/>
                <w:szCs w:val="22"/>
              </w:rPr>
              <w:t>K.W. Whitten, R.E. Davis, M.L. Peck, G.G. Stanley, (2008). “Química”. Octava Edición, Cengage Learning Editores, S.A.</w:t>
            </w:r>
          </w:p>
          <w:p w14:paraId="4FEF488C" w14:textId="77777777" w:rsidR="00656F6A" w:rsidRPr="00AB7899" w:rsidRDefault="0022364F" w:rsidP="00AB7899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autoSpaceDE w:val="0"/>
              <w:autoSpaceDN w:val="0"/>
              <w:adjustRightInd w:val="0"/>
              <w:spacing w:before="13"/>
              <w:ind w:left="567" w:hanging="567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AB7899">
              <w:rPr>
                <w:rFonts w:ascii="Calibri" w:hAnsi="Calibri"/>
                <w:sz w:val="22"/>
                <w:szCs w:val="22"/>
              </w:rPr>
              <w:t>J. C. Kotz, P.M. Treichel, G.C. Weaver, (2006). “Química y Reactividad Química”. Sexta Edición Cengage Learning Editores.</w:t>
            </w:r>
          </w:p>
          <w:p w14:paraId="29BF0FF5" w14:textId="77777777" w:rsidR="00656F6A" w:rsidRPr="00AB7899" w:rsidRDefault="0022364F" w:rsidP="00AB7899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autoSpaceDE w:val="0"/>
              <w:autoSpaceDN w:val="0"/>
              <w:adjustRightInd w:val="0"/>
              <w:spacing w:before="13"/>
              <w:ind w:left="567" w:hanging="567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AB7899">
              <w:rPr>
                <w:rFonts w:ascii="Calibri" w:hAnsi="Calibri"/>
                <w:sz w:val="22"/>
                <w:szCs w:val="22"/>
                <w:lang w:val="es-ES"/>
              </w:rPr>
              <w:t xml:space="preserve">R. Chang, M. Ramírez (2007). “Química”. </w:t>
            </w:r>
            <w:r w:rsidRPr="00AB7899">
              <w:rPr>
                <w:rFonts w:ascii="Calibri" w:hAnsi="Calibri"/>
                <w:sz w:val="22"/>
                <w:szCs w:val="22"/>
              </w:rPr>
              <w:t>Novena Edición, McGraw-Hill.</w:t>
            </w:r>
          </w:p>
          <w:p w14:paraId="4DEF620B" w14:textId="77777777" w:rsidR="00AB7899" w:rsidRPr="00F82A7A" w:rsidRDefault="00AB7899" w:rsidP="00AB78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3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938C6AC" w14:textId="77777777" w:rsidR="00D403EC" w:rsidRPr="00F82A7A" w:rsidRDefault="00D403EC" w:rsidP="00F82A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567"/>
              <w:jc w:val="both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</w:tr>
    </w:tbl>
    <w:p w14:paraId="77690363" w14:textId="77777777" w:rsidR="00860F7C" w:rsidRPr="00FE16DE" w:rsidRDefault="00860F7C" w:rsidP="00585EE0">
      <w:pPr>
        <w:pStyle w:val="Cuerpo"/>
        <w:widowControl w:val="0"/>
        <w:rPr>
          <w:rFonts w:ascii="Arial" w:hAnsi="Arial" w:cs="Arial"/>
          <w:sz w:val="20"/>
          <w:szCs w:val="20"/>
          <w:lang w:val="es-CL"/>
        </w:rPr>
      </w:pPr>
    </w:p>
    <w:sectPr w:rsidR="00860F7C" w:rsidRPr="00FE16DE" w:rsidSect="00595F29">
      <w:headerReference w:type="default" r:id="rId13"/>
      <w:footerReference w:type="default" r:id="rId14"/>
      <w:pgSz w:w="12240" w:h="15840" w:code="1"/>
      <w:pgMar w:top="1134" w:right="1701" w:bottom="1134" w:left="1701" w:header="35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88DA5" w14:textId="77777777" w:rsidR="005F3900" w:rsidRDefault="005F3900" w:rsidP="00860F7C">
      <w:r>
        <w:separator/>
      </w:r>
    </w:p>
  </w:endnote>
  <w:endnote w:type="continuationSeparator" w:id="0">
    <w:p w14:paraId="17F968EB" w14:textId="77777777" w:rsidR="005F3900" w:rsidRDefault="005F3900" w:rsidP="008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D9CF" w14:textId="77777777" w:rsidR="0048328C" w:rsidRDefault="0048328C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E623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42FFC" w14:textId="77777777" w:rsidR="005F3900" w:rsidRDefault="005F3900" w:rsidP="00860F7C">
      <w:r>
        <w:separator/>
      </w:r>
    </w:p>
  </w:footnote>
  <w:footnote w:type="continuationSeparator" w:id="0">
    <w:p w14:paraId="3D8B9277" w14:textId="77777777" w:rsidR="005F3900" w:rsidRDefault="005F3900" w:rsidP="0086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CFFC8" w14:textId="77777777" w:rsidR="0048328C" w:rsidRDefault="0048328C">
    <w:pPr>
      <w:pStyle w:val="Encabezado"/>
    </w:pPr>
  </w:p>
  <w:p w14:paraId="1D6D9172" w14:textId="77777777" w:rsidR="0048328C" w:rsidRDefault="0048328C">
    <w:pPr>
      <w:pStyle w:val="Cuerp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EE8"/>
    <w:multiLevelType w:val="hybridMultilevel"/>
    <w:tmpl w:val="F498FEAE"/>
    <w:lvl w:ilvl="0" w:tplc="DDC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02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2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C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6B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28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21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2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CA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2763A"/>
    <w:multiLevelType w:val="hybridMultilevel"/>
    <w:tmpl w:val="A4362E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B2425"/>
    <w:multiLevelType w:val="hybridMultilevel"/>
    <w:tmpl w:val="2DFA4B04"/>
    <w:lvl w:ilvl="0" w:tplc="0C0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2DDA3305"/>
    <w:multiLevelType w:val="hybridMultilevel"/>
    <w:tmpl w:val="20B05B8E"/>
    <w:lvl w:ilvl="0" w:tplc="0C0A0009">
      <w:start w:val="1"/>
      <w:numFmt w:val="bullet"/>
      <w:lvlText w:val=""/>
      <w:lvlJc w:val="left"/>
      <w:pPr>
        <w:ind w:left="153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4">
    <w:nsid w:val="45395E47"/>
    <w:multiLevelType w:val="hybridMultilevel"/>
    <w:tmpl w:val="36E4262E"/>
    <w:lvl w:ilvl="0" w:tplc="0C0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49866FD7"/>
    <w:multiLevelType w:val="hybridMultilevel"/>
    <w:tmpl w:val="3252C348"/>
    <w:lvl w:ilvl="0" w:tplc="0C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4D673471"/>
    <w:multiLevelType w:val="hybridMultilevel"/>
    <w:tmpl w:val="3ED4D4CE"/>
    <w:lvl w:ilvl="0" w:tplc="0C0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7">
    <w:nsid w:val="7A4506DD"/>
    <w:multiLevelType w:val="hybridMultilevel"/>
    <w:tmpl w:val="176008B8"/>
    <w:lvl w:ilvl="0" w:tplc="D9E49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02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E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08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A8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0D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2E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29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E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7C"/>
    <w:rsid w:val="000153A8"/>
    <w:rsid w:val="000158C4"/>
    <w:rsid w:val="00060937"/>
    <w:rsid w:val="00074559"/>
    <w:rsid w:val="00077A73"/>
    <w:rsid w:val="000A6A78"/>
    <w:rsid w:val="000E2CE2"/>
    <w:rsid w:val="000E7C5B"/>
    <w:rsid w:val="0012525E"/>
    <w:rsid w:val="00167E9A"/>
    <w:rsid w:val="001703BD"/>
    <w:rsid w:val="0017233D"/>
    <w:rsid w:val="00184CC2"/>
    <w:rsid w:val="00185E87"/>
    <w:rsid w:val="001B3E4C"/>
    <w:rsid w:val="001C29CF"/>
    <w:rsid w:val="00201966"/>
    <w:rsid w:val="0022364F"/>
    <w:rsid w:val="00223AFC"/>
    <w:rsid w:val="00226F6D"/>
    <w:rsid w:val="00233A76"/>
    <w:rsid w:val="00244C0B"/>
    <w:rsid w:val="00246189"/>
    <w:rsid w:val="00273BD0"/>
    <w:rsid w:val="00285E10"/>
    <w:rsid w:val="00292876"/>
    <w:rsid w:val="00296B4D"/>
    <w:rsid w:val="002B44CC"/>
    <w:rsid w:val="002B48D3"/>
    <w:rsid w:val="002B679E"/>
    <w:rsid w:val="002B7C9E"/>
    <w:rsid w:val="002C57EA"/>
    <w:rsid w:val="002D4FB8"/>
    <w:rsid w:val="002E1DF8"/>
    <w:rsid w:val="002E3CEB"/>
    <w:rsid w:val="002F058C"/>
    <w:rsid w:val="002F68B0"/>
    <w:rsid w:val="003046D9"/>
    <w:rsid w:val="00313226"/>
    <w:rsid w:val="00314A57"/>
    <w:rsid w:val="00322A4F"/>
    <w:rsid w:val="003629C7"/>
    <w:rsid w:val="00394503"/>
    <w:rsid w:val="003D1043"/>
    <w:rsid w:val="003E7D3C"/>
    <w:rsid w:val="003F5F20"/>
    <w:rsid w:val="003F6D16"/>
    <w:rsid w:val="00417878"/>
    <w:rsid w:val="00433705"/>
    <w:rsid w:val="00441B9C"/>
    <w:rsid w:val="004451A2"/>
    <w:rsid w:val="00452BD1"/>
    <w:rsid w:val="0046349D"/>
    <w:rsid w:val="004739E2"/>
    <w:rsid w:val="004818E3"/>
    <w:rsid w:val="0048328C"/>
    <w:rsid w:val="004D15CE"/>
    <w:rsid w:val="005018E1"/>
    <w:rsid w:val="00507438"/>
    <w:rsid w:val="00520911"/>
    <w:rsid w:val="00526F4E"/>
    <w:rsid w:val="0053209A"/>
    <w:rsid w:val="0058518C"/>
    <w:rsid w:val="00585EE0"/>
    <w:rsid w:val="00595F29"/>
    <w:rsid w:val="005D5138"/>
    <w:rsid w:val="005F3900"/>
    <w:rsid w:val="00607842"/>
    <w:rsid w:val="00612378"/>
    <w:rsid w:val="00612708"/>
    <w:rsid w:val="00656F6A"/>
    <w:rsid w:val="006951E3"/>
    <w:rsid w:val="006A1D51"/>
    <w:rsid w:val="0071503F"/>
    <w:rsid w:val="00717226"/>
    <w:rsid w:val="007710E5"/>
    <w:rsid w:val="00773F60"/>
    <w:rsid w:val="007F5ED2"/>
    <w:rsid w:val="0080034D"/>
    <w:rsid w:val="00835204"/>
    <w:rsid w:val="008541DA"/>
    <w:rsid w:val="00860F7C"/>
    <w:rsid w:val="008714AD"/>
    <w:rsid w:val="00894113"/>
    <w:rsid w:val="008E7DAA"/>
    <w:rsid w:val="00954D75"/>
    <w:rsid w:val="009A69EE"/>
    <w:rsid w:val="009A6C31"/>
    <w:rsid w:val="00A03E94"/>
    <w:rsid w:val="00A05321"/>
    <w:rsid w:val="00A160AC"/>
    <w:rsid w:val="00A3190A"/>
    <w:rsid w:val="00A61810"/>
    <w:rsid w:val="00A63DFD"/>
    <w:rsid w:val="00A70E4F"/>
    <w:rsid w:val="00AB3E6B"/>
    <w:rsid w:val="00AB7899"/>
    <w:rsid w:val="00AD5910"/>
    <w:rsid w:val="00AD7A29"/>
    <w:rsid w:val="00B43E95"/>
    <w:rsid w:val="00B44823"/>
    <w:rsid w:val="00BA470E"/>
    <w:rsid w:val="00BD08F5"/>
    <w:rsid w:val="00BD20D9"/>
    <w:rsid w:val="00BD5309"/>
    <w:rsid w:val="00C04479"/>
    <w:rsid w:val="00C2302D"/>
    <w:rsid w:val="00C36A76"/>
    <w:rsid w:val="00C52917"/>
    <w:rsid w:val="00C85FF9"/>
    <w:rsid w:val="00C96452"/>
    <w:rsid w:val="00CA39F2"/>
    <w:rsid w:val="00CF3FA5"/>
    <w:rsid w:val="00CF7EAA"/>
    <w:rsid w:val="00D02AE1"/>
    <w:rsid w:val="00D403EC"/>
    <w:rsid w:val="00D5689F"/>
    <w:rsid w:val="00D84D36"/>
    <w:rsid w:val="00D87B55"/>
    <w:rsid w:val="00DF28A3"/>
    <w:rsid w:val="00DF3D60"/>
    <w:rsid w:val="00E04D84"/>
    <w:rsid w:val="00E07638"/>
    <w:rsid w:val="00E13A56"/>
    <w:rsid w:val="00E17609"/>
    <w:rsid w:val="00E22FDA"/>
    <w:rsid w:val="00E544F0"/>
    <w:rsid w:val="00E62315"/>
    <w:rsid w:val="00E63906"/>
    <w:rsid w:val="00E64B9C"/>
    <w:rsid w:val="00E7208D"/>
    <w:rsid w:val="00EA59A3"/>
    <w:rsid w:val="00EC1B6F"/>
    <w:rsid w:val="00EC7929"/>
    <w:rsid w:val="00EE27CA"/>
    <w:rsid w:val="00F17DDE"/>
    <w:rsid w:val="00F25DD3"/>
    <w:rsid w:val="00F26025"/>
    <w:rsid w:val="00F26C71"/>
    <w:rsid w:val="00F82A7A"/>
    <w:rsid w:val="00FC3BA1"/>
    <w:rsid w:val="00FC3E7F"/>
    <w:rsid w:val="00FD6890"/>
    <w:rsid w:val="00FE16DE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F31A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F7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60F7C"/>
    <w:rPr>
      <w:u w:val="single"/>
    </w:rPr>
  </w:style>
  <w:style w:type="table" w:customStyle="1" w:styleId="TableNormal1">
    <w:name w:val="Table Normal1"/>
    <w:rsid w:val="00860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860F7C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860F7C"/>
    <w:rPr>
      <w:rFonts w:hAnsi="Arial Unicode MS" w:cs="Arial Unicode MS"/>
      <w:color w:val="000000"/>
      <w:sz w:val="24"/>
      <w:szCs w:val="24"/>
      <w:u w:color="000000"/>
    </w:rPr>
  </w:style>
  <w:style w:type="paragraph" w:styleId="Piedepgina">
    <w:name w:val="footer"/>
    <w:rsid w:val="00860F7C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apple-converted-space">
    <w:name w:val="apple-converted-space"/>
    <w:basedOn w:val="Fuentedeprrafopredeter"/>
    <w:rsid w:val="002B679E"/>
  </w:style>
  <w:style w:type="table" w:styleId="Tablaconcuadrcula">
    <w:name w:val="Table Grid"/>
    <w:basedOn w:val="Tablanormal"/>
    <w:uiPriority w:val="59"/>
    <w:rsid w:val="002B4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10E5"/>
    <w:rPr>
      <w:sz w:val="24"/>
      <w:szCs w:val="24"/>
      <w:lang w:val="en-US" w:eastAsia="en-US"/>
    </w:rPr>
  </w:style>
  <w:style w:type="paragraph" w:customStyle="1" w:styleId="fuentepequea">
    <w:name w:val="fuentepequeña"/>
    <w:basedOn w:val="Normal"/>
    <w:rsid w:val="00170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12"/>
      <w:szCs w:val="12"/>
      <w:bdr w:val="none" w:sz="0" w:space="0" w:color="auto"/>
      <w:lang w:val="es-CL" w:eastAsia="es-CL"/>
    </w:rPr>
  </w:style>
  <w:style w:type="paragraph" w:customStyle="1" w:styleId="Default">
    <w:name w:val="Default"/>
    <w:rsid w:val="00F25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3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321"/>
    <w:rPr>
      <w:rFonts w:ascii="Segoe UI" w:hAnsi="Segoe UI" w:cs="Segoe UI"/>
      <w:sz w:val="18"/>
      <w:szCs w:val="18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03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E94"/>
    <w:rPr>
      <w:b/>
      <w:bCs/>
      <w:lang w:val="en-US" w:eastAsia="en-US"/>
    </w:rPr>
  </w:style>
  <w:style w:type="paragraph" w:styleId="NormalWeb">
    <w:name w:val="Normal (Web)"/>
    <w:basedOn w:val="Normal"/>
    <w:rsid w:val="00C230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5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3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5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l/search?hl=es&amp;tbo=p&amp;tbm=bks&amp;q=inauthor:%22Julia+R.+Burdge%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l/search?hl=es&amp;tbo=p&amp;tbm=bks&amp;q=inauthor:%22Bruce+E.+Bursten%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l/search?hl=es&amp;tbo=p&amp;tbm=bks&amp;q=inauthor:%22H.+Eugene+LeMay,+Jr.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l/search?hl=es&amp;tbo=p&amp;tbm=bks&amp;q=inauthor:%22Theodore+L.+Brown%22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BD70-4B69-452A-87B5-24E567C0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Adquisiciones</cp:lastModifiedBy>
  <cp:revision>2</cp:revision>
  <cp:lastPrinted>2015-11-11T23:43:00Z</cp:lastPrinted>
  <dcterms:created xsi:type="dcterms:W3CDTF">2019-08-05T16:00:00Z</dcterms:created>
  <dcterms:modified xsi:type="dcterms:W3CDTF">2019-08-05T16:00:00Z</dcterms:modified>
</cp:coreProperties>
</file>