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ED678" w14:textId="77777777" w:rsidR="004C5C8A" w:rsidRPr="002479E2" w:rsidRDefault="004C5C8A" w:rsidP="004C5C8A">
      <w:pPr>
        <w:pStyle w:val="Cuerpo"/>
        <w:jc w:val="center"/>
        <w:rPr>
          <w:rFonts w:ascii="Arial" w:eastAsia="Arial" w:hAnsi="Arial" w:cs="Arial"/>
          <w:b/>
          <w:bCs/>
          <w:sz w:val="32"/>
          <w:szCs w:val="32"/>
        </w:rPr>
      </w:pPr>
      <w:bookmarkStart w:id="0" w:name="_GoBack"/>
      <w:bookmarkEnd w:id="0"/>
      <w:r w:rsidRPr="002479E2">
        <w:rPr>
          <w:noProof/>
          <w:lang w:val="es-CL" w:eastAsia="es-CL"/>
        </w:rPr>
        <w:drawing>
          <wp:anchor distT="0" distB="0" distL="0" distR="0" simplePos="0" relativeHeight="251659264" behindDoc="0" locked="0" layoutInCell="1" allowOverlap="1" wp14:anchorId="2DB5824C" wp14:editId="2754653E">
            <wp:simplePos x="0" y="0"/>
            <wp:positionH relativeFrom="column">
              <wp:posOffset>5685790</wp:posOffset>
            </wp:positionH>
            <wp:positionV relativeFrom="line">
              <wp:posOffset>-674369</wp:posOffset>
            </wp:positionV>
            <wp:extent cx="794385" cy="969012"/>
            <wp:effectExtent l="0" t="0" r="0" b="0"/>
            <wp:wrapNone/>
            <wp:docPr id="1073741825" name="officeArt object" descr="Descripción: http://guiaweb.usach.cl/sites/default/files/inegrotrz_0.png"/>
            <wp:cNvGraphicFramePr/>
            <a:graphic xmlns:a="http://schemas.openxmlformats.org/drawingml/2006/main">
              <a:graphicData uri="http://schemas.openxmlformats.org/drawingml/2006/picture">
                <pic:pic xmlns:pic="http://schemas.openxmlformats.org/drawingml/2006/picture">
                  <pic:nvPicPr>
                    <pic:cNvPr id="1073741825" name="image1.png" descr="Descripción: http://guiaweb.usach.cl/sites/default/files/inegrotrz_0.png"/>
                    <pic:cNvPicPr/>
                  </pic:nvPicPr>
                  <pic:blipFill>
                    <a:blip r:embed="rId6">
                      <a:extLst/>
                    </a:blip>
                    <a:stretch>
                      <a:fillRect/>
                    </a:stretch>
                  </pic:blipFill>
                  <pic:spPr>
                    <a:xfrm>
                      <a:off x="0" y="0"/>
                      <a:ext cx="794385" cy="969012"/>
                    </a:xfrm>
                    <a:prstGeom prst="rect">
                      <a:avLst/>
                    </a:prstGeom>
                    <a:ln w="12700" cap="flat">
                      <a:noFill/>
                      <a:miter lim="400000"/>
                    </a:ln>
                    <a:effectLst/>
                  </pic:spPr>
                </pic:pic>
              </a:graphicData>
            </a:graphic>
          </wp:anchor>
        </w:drawing>
      </w:r>
      <w:r w:rsidRPr="002479E2">
        <w:rPr>
          <w:rFonts w:ascii="Arial"/>
          <w:b/>
          <w:bCs/>
          <w:sz w:val="32"/>
          <w:szCs w:val="32"/>
        </w:rPr>
        <w:t xml:space="preserve"> PROGRAMA DE ASIGNATURA</w:t>
      </w:r>
    </w:p>
    <w:p w14:paraId="2936A0EC" w14:textId="77777777" w:rsidR="004C5C8A" w:rsidRPr="002479E2" w:rsidRDefault="004C5C8A" w:rsidP="004C5C8A">
      <w:pPr>
        <w:pStyle w:val="Cuerpo"/>
        <w:jc w:val="center"/>
        <w:rPr>
          <w:rFonts w:ascii="Arial" w:eastAsia="Arial" w:hAnsi="Arial" w:cs="Arial"/>
          <w:i/>
          <w:iCs/>
          <w:color w:val="0000FF"/>
          <w:sz w:val="20"/>
          <w:szCs w:val="20"/>
          <w:u w:color="0000FF"/>
        </w:rPr>
      </w:pPr>
    </w:p>
    <w:p w14:paraId="2FC843CB" w14:textId="77777777" w:rsidR="004C5C8A" w:rsidRPr="002479E2" w:rsidRDefault="004C5C8A" w:rsidP="004C5C8A">
      <w:pPr>
        <w:pStyle w:val="Cuerpo"/>
        <w:widowControl w:val="0"/>
        <w:rPr>
          <w:rFonts w:ascii="Arial" w:eastAsia="Arial" w:hAnsi="Arial" w:cs="Arial"/>
          <w:sz w:val="22"/>
          <w:szCs w:val="22"/>
        </w:rPr>
      </w:pPr>
    </w:p>
    <w:tbl>
      <w:tblPr>
        <w:tblStyle w:val="TableNormal"/>
        <w:tblW w:w="95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9"/>
        <w:gridCol w:w="1134"/>
        <w:gridCol w:w="1418"/>
        <w:gridCol w:w="1700"/>
        <w:gridCol w:w="1700"/>
        <w:gridCol w:w="1783"/>
      </w:tblGrid>
      <w:tr w:rsidR="004C5C8A" w:rsidRPr="002479E2" w14:paraId="74F813F0" w14:textId="77777777" w:rsidTr="00743E1D">
        <w:trPr>
          <w:trHeight w:val="23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D9638" w14:textId="77777777" w:rsidR="004C5C8A" w:rsidRPr="002479E2" w:rsidRDefault="004C5C8A" w:rsidP="00743E1D">
            <w:pPr>
              <w:pStyle w:val="Cuerpo"/>
              <w:rPr>
                <w:rFonts w:ascii="Arial" w:hAnsi="Arial" w:cs="Arial"/>
              </w:rPr>
            </w:pPr>
            <w:r w:rsidRPr="002479E2">
              <w:rPr>
                <w:rFonts w:ascii="Arial" w:hAnsi="Arial" w:cs="Arial"/>
                <w:b/>
                <w:bCs/>
              </w:rPr>
              <w:t>Asignatura</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8A328" w14:textId="77777777" w:rsidR="004C5C8A" w:rsidRPr="002479E2" w:rsidRDefault="004C5C8A" w:rsidP="00743E1D">
            <w:pPr>
              <w:pStyle w:val="Cuerpo"/>
              <w:rPr>
                <w:rFonts w:ascii="Arial" w:hAnsi="Arial" w:cs="Arial"/>
              </w:rPr>
            </w:pPr>
            <w:r w:rsidRPr="002479E2">
              <w:rPr>
                <w:rFonts w:ascii="Arial" w:hAnsi="Arial" w:cs="Arial"/>
                <w:b/>
                <w:bCs/>
              </w:rPr>
              <w:t>SABER FILOSÓFICO</w:t>
            </w:r>
          </w:p>
        </w:tc>
      </w:tr>
      <w:tr w:rsidR="004C5C8A" w:rsidRPr="002479E2" w14:paraId="5386BCC5" w14:textId="77777777" w:rsidTr="00743E1D">
        <w:trPr>
          <w:trHeight w:val="23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1D94B" w14:textId="77777777" w:rsidR="004C5C8A" w:rsidRPr="002479E2" w:rsidRDefault="004C5C8A" w:rsidP="00743E1D">
            <w:pPr>
              <w:pStyle w:val="Cuerpo"/>
              <w:rPr>
                <w:rFonts w:ascii="Arial" w:hAnsi="Arial" w:cs="Arial"/>
              </w:rPr>
            </w:pPr>
            <w:r w:rsidRPr="002479E2">
              <w:rPr>
                <w:rFonts w:ascii="Arial" w:hAnsi="Arial" w:cs="Arial"/>
                <w:b/>
                <w:bCs/>
              </w:rPr>
              <w:t>Carrera</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9FCDE" w14:textId="77777777" w:rsidR="004C5C8A" w:rsidRPr="002479E2" w:rsidRDefault="004C5C8A" w:rsidP="00743E1D">
            <w:pPr>
              <w:pStyle w:val="Cuerpo"/>
              <w:rPr>
                <w:rFonts w:ascii="Arial" w:hAnsi="Arial" w:cs="Arial"/>
              </w:rPr>
            </w:pPr>
            <w:r w:rsidRPr="002479E2">
              <w:rPr>
                <w:rFonts w:ascii="Arial" w:hAnsi="Arial" w:cs="Arial"/>
              </w:rPr>
              <w:t>Bachillerato en Ciencias y Humanidades</w:t>
            </w:r>
          </w:p>
        </w:tc>
      </w:tr>
      <w:tr w:rsidR="004C5C8A" w:rsidRPr="002479E2" w14:paraId="32C3A998" w14:textId="77777777" w:rsidTr="00743E1D">
        <w:trPr>
          <w:trHeight w:val="23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4AF86" w14:textId="77777777" w:rsidR="004C5C8A" w:rsidRPr="002479E2" w:rsidRDefault="004C5C8A" w:rsidP="00743E1D">
            <w:pPr>
              <w:pStyle w:val="Cuerpo"/>
              <w:rPr>
                <w:rFonts w:ascii="Arial" w:hAnsi="Arial" w:cs="Arial"/>
              </w:rPr>
            </w:pPr>
            <w:r w:rsidRPr="002479E2">
              <w:rPr>
                <w:rFonts w:ascii="Arial" w:hAnsi="Arial" w:cs="Arial"/>
                <w:b/>
                <w:bCs/>
              </w:rPr>
              <w:t xml:space="preserve">Código </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E9F58" w14:textId="77777777" w:rsidR="004C5C8A" w:rsidRPr="002479E2" w:rsidRDefault="004C5C8A" w:rsidP="00743E1D">
            <w:pPr>
              <w:pStyle w:val="Cuerpo"/>
              <w:rPr>
                <w:rFonts w:ascii="Arial" w:hAnsi="Arial" w:cs="Arial"/>
              </w:rPr>
            </w:pPr>
            <w:r w:rsidRPr="002479E2">
              <w:rPr>
                <w:rFonts w:ascii="Arial" w:hAnsi="Arial" w:cs="Arial"/>
              </w:rPr>
              <w:t>90025</w:t>
            </w:r>
          </w:p>
        </w:tc>
      </w:tr>
      <w:tr w:rsidR="004C5C8A" w:rsidRPr="002479E2" w14:paraId="2949B00F" w14:textId="77777777" w:rsidTr="00810ADD">
        <w:trPr>
          <w:trHeight w:val="45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DEFA8" w14:textId="77777777" w:rsidR="004C5C8A" w:rsidRPr="002479E2" w:rsidRDefault="004C5C8A" w:rsidP="00743E1D">
            <w:pPr>
              <w:pStyle w:val="Cuerpo"/>
              <w:rPr>
                <w:rFonts w:ascii="Arial" w:eastAsia="Arial" w:hAnsi="Arial" w:cs="Arial"/>
                <w:b/>
                <w:bCs/>
              </w:rPr>
            </w:pPr>
            <w:r w:rsidRPr="002479E2">
              <w:rPr>
                <w:rFonts w:ascii="Arial" w:hAnsi="Arial" w:cs="Arial"/>
                <w:b/>
                <w:bCs/>
              </w:rPr>
              <w:t xml:space="preserve">Créditos </w:t>
            </w:r>
          </w:p>
          <w:p w14:paraId="23EFC5CB" w14:textId="77777777" w:rsidR="004C5C8A" w:rsidRPr="002479E2" w:rsidRDefault="004C5C8A" w:rsidP="00743E1D">
            <w:pPr>
              <w:pStyle w:val="Cuerpo"/>
              <w:rPr>
                <w:rFonts w:ascii="Arial" w:hAnsi="Arial" w:cs="Arial"/>
              </w:rPr>
            </w:pPr>
            <w:r w:rsidRPr="002479E2">
              <w:rPr>
                <w:rFonts w:ascii="Arial" w:hAnsi="Arial" w:cs="Arial"/>
                <w:b/>
                <w:bCs/>
              </w:rPr>
              <w:t>SCT-Chile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3B458" w14:textId="77777777" w:rsidR="004C5C8A" w:rsidRPr="002479E2" w:rsidRDefault="004C5C8A" w:rsidP="00743E1D">
            <w:pPr>
              <w:rPr>
                <w:rFonts w:ascii="Arial" w:hAnsi="Arial" w:cs="Arial"/>
                <w:lang w:val="es-ES"/>
              </w:rPr>
            </w:pPr>
            <w:r w:rsidRPr="002479E2">
              <w:rPr>
                <w:rFonts w:ascii="Arial" w:hAnsi="Arial" w:cs="Arial"/>
                <w:lang w:val="es-ES"/>
              </w:rPr>
              <w:t>6</w:t>
            </w:r>
          </w:p>
        </w:tc>
        <w:tc>
          <w:tcPr>
            <w:tcW w:w="1418"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17AA6545" w14:textId="77777777" w:rsidR="004C5C8A" w:rsidRPr="002479E2" w:rsidRDefault="004C5C8A" w:rsidP="00743E1D">
            <w:pPr>
              <w:pStyle w:val="Cuerpo"/>
              <w:rPr>
                <w:rFonts w:ascii="Arial" w:hAnsi="Arial" w:cs="Arial"/>
              </w:rPr>
            </w:pPr>
            <w:r w:rsidRPr="002479E2">
              <w:rPr>
                <w:rFonts w:ascii="Arial" w:hAnsi="Arial" w:cs="Arial"/>
              </w:rPr>
              <w:t>Trabajo directo semanal: 4-2-0</w:t>
            </w:r>
          </w:p>
        </w:tc>
        <w:tc>
          <w:tcPr>
            <w:tcW w:w="1700" w:type="dxa"/>
            <w:tcBorders>
              <w:top w:val="dotted"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7EFBBE9C" w14:textId="77777777" w:rsidR="004C5C8A" w:rsidRPr="002479E2" w:rsidRDefault="004C5C8A" w:rsidP="00743E1D">
            <w:pPr>
              <w:pStyle w:val="Cuerpo"/>
              <w:rPr>
                <w:rFonts w:ascii="Arial" w:hAnsi="Arial" w:cs="Arial"/>
              </w:rPr>
            </w:pPr>
            <w:r w:rsidRPr="002479E2">
              <w:rPr>
                <w:rFonts w:ascii="Arial" w:hAnsi="Arial" w:cs="Arial"/>
              </w:rPr>
              <w:t xml:space="preserve">hrs. Pedag: </w:t>
            </w:r>
          </w:p>
          <w:p w14:paraId="1ACC6FDE" w14:textId="77777777" w:rsidR="004C5C8A" w:rsidRPr="002479E2" w:rsidRDefault="004C5C8A" w:rsidP="00743E1D">
            <w:pPr>
              <w:pStyle w:val="Cuerpo"/>
              <w:rPr>
                <w:rFonts w:ascii="Arial" w:hAnsi="Arial" w:cs="Arial"/>
              </w:rPr>
            </w:pPr>
            <w:r w:rsidRPr="002479E2">
              <w:rPr>
                <w:rFonts w:ascii="Arial" w:hAnsi="Arial" w:cs="Arial"/>
              </w:rPr>
              <w:t>6</w:t>
            </w:r>
          </w:p>
        </w:tc>
        <w:tc>
          <w:tcPr>
            <w:tcW w:w="1700" w:type="dxa"/>
            <w:tcBorders>
              <w:top w:val="dotted"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2FEC619B" w14:textId="77777777" w:rsidR="004C5C8A" w:rsidRPr="002479E2" w:rsidRDefault="004C5C8A" w:rsidP="00743E1D">
            <w:pPr>
              <w:pStyle w:val="Cuerpo"/>
              <w:rPr>
                <w:rFonts w:ascii="Arial" w:hAnsi="Arial" w:cs="Arial"/>
              </w:rPr>
            </w:pPr>
            <w:r w:rsidRPr="002479E2">
              <w:rPr>
                <w:rFonts w:ascii="Arial" w:hAnsi="Arial" w:cs="Arial"/>
              </w:rPr>
              <w:t>Tbjo. Autónomo semanal: 6.5</w:t>
            </w:r>
          </w:p>
        </w:tc>
        <w:tc>
          <w:tcPr>
            <w:tcW w:w="1783"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93580" w14:textId="77777777" w:rsidR="004C5C8A" w:rsidRPr="002479E2" w:rsidRDefault="004C5C8A" w:rsidP="00743E1D">
            <w:pPr>
              <w:pStyle w:val="Cuerpo"/>
              <w:rPr>
                <w:rFonts w:ascii="Arial" w:hAnsi="Arial" w:cs="Arial"/>
              </w:rPr>
            </w:pPr>
            <w:r w:rsidRPr="002479E2">
              <w:rPr>
                <w:rFonts w:ascii="Arial" w:hAnsi="Arial" w:cs="Arial"/>
              </w:rPr>
              <w:t xml:space="preserve">hrs. Cronolog: </w:t>
            </w:r>
          </w:p>
          <w:p w14:paraId="51364032" w14:textId="77777777" w:rsidR="004C5C8A" w:rsidRPr="002479E2" w:rsidRDefault="004C5C8A" w:rsidP="00743E1D">
            <w:pPr>
              <w:pStyle w:val="Cuerpo"/>
              <w:rPr>
                <w:rFonts w:ascii="Arial" w:hAnsi="Arial" w:cs="Arial"/>
              </w:rPr>
            </w:pPr>
            <w:r w:rsidRPr="002479E2">
              <w:rPr>
                <w:rFonts w:ascii="Arial" w:hAnsi="Arial" w:cs="Arial"/>
              </w:rPr>
              <w:t>11</w:t>
            </w:r>
          </w:p>
        </w:tc>
      </w:tr>
      <w:tr w:rsidR="004C5C8A" w:rsidRPr="002479E2" w14:paraId="1AE18CB6" w14:textId="77777777" w:rsidTr="00743E1D">
        <w:trPr>
          <w:trHeight w:val="25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3E686" w14:textId="77777777" w:rsidR="004C5C8A" w:rsidRPr="002479E2" w:rsidRDefault="004C5C8A" w:rsidP="00743E1D">
            <w:pPr>
              <w:pStyle w:val="Cuerpo"/>
              <w:rPr>
                <w:rFonts w:ascii="Arial" w:hAnsi="Arial" w:cs="Arial"/>
              </w:rPr>
            </w:pPr>
            <w:r w:rsidRPr="002479E2">
              <w:rPr>
                <w:rFonts w:ascii="Arial" w:hAnsi="Arial" w:cs="Arial"/>
                <w:b/>
                <w:bCs/>
              </w:rPr>
              <w:t>Nivel</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F6990" w14:textId="77777777" w:rsidR="004C5C8A" w:rsidRPr="002479E2" w:rsidRDefault="004C5C8A" w:rsidP="00743E1D">
            <w:pPr>
              <w:rPr>
                <w:rFonts w:ascii="Arial" w:hAnsi="Arial" w:cs="Arial"/>
                <w:lang w:val="es-ES"/>
              </w:rPr>
            </w:pPr>
          </w:p>
        </w:tc>
      </w:tr>
      <w:tr w:rsidR="004C5C8A" w:rsidRPr="002479E2" w14:paraId="190DA1ED" w14:textId="77777777" w:rsidTr="00743E1D">
        <w:trPr>
          <w:trHeight w:val="23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FDBF6" w14:textId="77777777" w:rsidR="004C5C8A" w:rsidRPr="002479E2" w:rsidRDefault="004C5C8A" w:rsidP="00743E1D">
            <w:pPr>
              <w:pStyle w:val="Cuerpo"/>
              <w:rPr>
                <w:rFonts w:ascii="Arial" w:hAnsi="Arial" w:cs="Arial"/>
              </w:rPr>
            </w:pPr>
            <w:r w:rsidRPr="002479E2">
              <w:rPr>
                <w:rFonts w:ascii="Arial" w:hAnsi="Arial" w:cs="Arial"/>
                <w:b/>
                <w:bCs/>
              </w:rPr>
              <w:t>Requisitos</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64EE5" w14:textId="77777777" w:rsidR="004C5C8A" w:rsidRPr="002479E2" w:rsidRDefault="004C5C8A" w:rsidP="00743E1D">
            <w:pPr>
              <w:pStyle w:val="Cuerpo"/>
              <w:rPr>
                <w:rFonts w:ascii="Arial" w:hAnsi="Arial" w:cs="Arial"/>
              </w:rPr>
            </w:pPr>
            <w:r w:rsidRPr="002479E2">
              <w:rPr>
                <w:rFonts w:ascii="Arial" w:hAnsi="Arial" w:cs="Arial"/>
              </w:rPr>
              <w:t>Ingreso</w:t>
            </w:r>
          </w:p>
        </w:tc>
      </w:tr>
      <w:tr w:rsidR="004C5C8A" w:rsidRPr="002479E2" w14:paraId="1E415D8E" w14:textId="77777777" w:rsidTr="00743E1D">
        <w:trPr>
          <w:trHeight w:val="23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9C8F4" w14:textId="77777777" w:rsidR="004C5C8A" w:rsidRPr="002479E2" w:rsidRDefault="004C5C8A" w:rsidP="00743E1D">
            <w:pPr>
              <w:pStyle w:val="Cuerpo"/>
              <w:rPr>
                <w:rFonts w:ascii="Arial" w:hAnsi="Arial" w:cs="Arial"/>
              </w:rPr>
            </w:pPr>
            <w:r w:rsidRPr="002479E2">
              <w:rPr>
                <w:rFonts w:ascii="Arial" w:hAnsi="Arial" w:cs="Arial"/>
                <w:b/>
                <w:bCs/>
              </w:rPr>
              <w:t xml:space="preserve">Categoría </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F19E7" w14:textId="77777777" w:rsidR="004C5C8A" w:rsidRPr="002479E2" w:rsidRDefault="004C5C8A" w:rsidP="00743E1D">
            <w:pPr>
              <w:pStyle w:val="Cuerpo"/>
              <w:rPr>
                <w:rFonts w:ascii="Arial" w:hAnsi="Arial" w:cs="Arial"/>
              </w:rPr>
            </w:pPr>
            <w:r w:rsidRPr="002479E2">
              <w:rPr>
                <w:rFonts w:ascii="Arial" w:hAnsi="Arial" w:cs="Arial"/>
              </w:rPr>
              <w:t>Obligatorio</w:t>
            </w:r>
          </w:p>
        </w:tc>
      </w:tr>
      <w:tr w:rsidR="004C5C8A" w:rsidRPr="002479E2" w14:paraId="233E67D6" w14:textId="77777777" w:rsidTr="00743E1D">
        <w:trPr>
          <w:trHeight w:val="67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ED1A0" w14:textId="77777777" w:rsidR="004C5C8A" w:rsidRPr="002479E2" w:rsidRDefault="004C5C8A" w:rsidP="00743E1D">
            <w:pPr>
              <w:pStyle w:val="Cuerpo"/>
              <w:rPr>
                <w:rFonts w:ascii="Arial" w:hAnsi="Arial" w:cs="Arial"/>
              </w:rPr>
            </w:pPr>
            <w:r w:rsidRPr="002479E2">
              <w:rPr>
                <w:rFonts w:ascii="Arial" w:hAnsi="Arial" w:cs="Arial"/>
                <w:b/>
                <w:bCs/>
              </w:rPr>
              <w:t>Área de conocimiento según OCDE</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CBF93" w14:textId="77777777" w:rsidR="004C5C8A" w:rsidRPr="002479E2" w:rsidRDefault="004C5C8A" w:rsidP="00743E1D">
            <w:pPr>
              <w:pStyle w:val="Cuerpo"/>
              <w:rPr>
                <w:rFonts w:ascii="Arial" w:hAnsi="Arial" w:cs="Arial"/>
              </w:rPr>
            </w:pPr>
            <w:r w:rsidRPr="002479E2">
              <w:rPr>
                <w:rFonts w:ascii="Arial" w:hAnsi="Arial" w:cs="Arial"/>
              </w:rPr>
              <w:t>6. Humanidades, 6.3. Filosofía</w:t>
            </w:r>
          </w:p>
        </w:tc>
      </w:tr>
      <w:tr w:rsidR="004C5C8A" w:rsidRPr="002479E2" w14:paraId="2E00CF1D" w14:textId="77777777" w:rsidTr="00743E1D">
        <w:trPr>
          <w:trHeight w:val="2653"/>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232C4" w14:textId="77777777" w:rsidR="004C5C8A" w:rsidRPr="002479E2" w:rsidRDefault="004C5C8A" w:rsidP="00743E1D">
            <w:pPr>
              <w:pStyle w:val="Cuerpo"/>
              <w:rPr>
                <w:rFonts w:ascii="Arial" w:hAnsi="Arial" w:cs="Arial"/>
              </w:rPr>
            </w:pPr>
            <w:r w:rsidRPr="002479E2">
              <w:rPr>
                <w:rFonts w:ascii="Arial" w:hAnsi="Arial" w:cs="Arial"/>
                <w:b/>
                <w:bCs/>
              </w:rPr>
              <w:t xml:space="preserve">Descripción </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2619F" w14:textId="77777777" w:rsidR="004C5C8A" w:rsidRPr="002479E2" w:rsidRDefault="004C5C8A" w:rsidP="00743E1D">
            <w:pPr>
              <w:pStyle w:val="Cuerpo"/>
              <w:jc w:val="both"/>
              <w:rPr>
                <w:rFonts w:ascii="Arial" w:eastAsia="Arial" w:hAnsi="Arial" w:cs="Arial"/>
              </w:rPr>
            </w:pPr>
            <w:r w:rsidRPr="002479E2">
              <w:rPr>
                <w:rFonts w:ascii="Arial" w:hAnsi="Arial" w:cs="Arial"/>
                <w:b/>
                <w:bCs/>
              </w:rPr>
              <w:t xml:space="preserve">Contribución a la formación de los estudiantes </w:t>
            </w:r>
          </w:p>
          <w:p w14:paraId="7167D11F" w14:textId="77777777" w:rsidR="004C5C8A" w:rsidRPr="002479E2" w:rsidRDefault="004C5C8A" w:rsidP="00743E1D">
            <w:pPr>
              <w:pStyle w:val="Cuerpo"/>
              <w:jc w:val="both"/>
              <w:rPr>
                <w:rFonts w:ascii="Arial" w:eastAsia="Arial" w:hAnsi="Arial" w:cs="Arial"/>
              </w:rPr>
            </w:pPr>
          </w:p>
          <w:p w14:paraId="7D56C6BD" w14:textId="77777777" w:rsidR="00986358" w:rsidRPr="002479E2" w:rsidRDefault="004C5C8A" w:rsidP="00743E1D">
            <w:pPr>
              <w:pStyle w:val="Cuerpo"/>
              <w:jc w:val="both"/>
              <w:rPr>
                <w:rFonts w:ascii="Arial" w:hAnsi="Arial" w:cs="Arial"/>
              </w:rPr>
            </w:pPr>
            <w:r w:rsidRPr="002479E2">
              <w:rPr>
                <w:rFonts w:ascii="Arial" w:hAnsi="Arial" w:cs="Arial"/>
              </w:rPr>
              <w:t xml:space="preserve">El presente curso tiene por finalidad ofrecer a los y las estudiantes del Bachillerato en Ciencias y Humanidades, una introducción a la filosofía, como actividad reflexiva que aborda diversos problemas centrales para la existencia humana. Por tratarse de un curso centrado en </w:t>
            </w:r>
            <w:r w:rsidRPr="002479E2">
              <w:rPr>
                <w:rFonts w:ascii="Arial" w:hAnsi="Arial" w:cs="Arial"/>
                <w:i/>
                <w:iCs/>
              </w:rPr>
              <w:t>problemas filosóficos</w:t>
            </w:r>
            <w:r w:rsidRPr="002479E2">
              <w:rPr>
                <w:rFonts w:ascii="Arial" w:hAnsi="Arial" w:cs="Arial"/>
              </w:rPr>
              <w:t>, se espera que el mismo contribuya a reforzar en las y los estudiantes herramientas reflexivas de orden filosófico, con el fin de abordar de un modo teórico y crítico diversos problemas clave del mundo contemporáneo, de sus propias vidas y de su posterior decisión de carrera profesional, reconociendo con ello la importancia y vigencia de la reflexión filosófica.</w:t>
            </w:r>
          </w:p>
          <w:p w14:paraId="732FE73C" w14:textId="5F3D80F1" w:rsidR="00173706" w:rsidRPr="002479E2" w:rsidRDefault="00986358" w:rsidP="00173706">
            <w:pPr>
              <w:pStyle w:val="Cuerpo"/>
              <w:jc w:val="both"/>
              <w:rPr>
                <w:rFonts w:ascii="Arial" w:hAnsi="Arial" w:cs="Arial"/>
              </w:rPr>
            </w:pPr>
            <w:r w:rsidRPr="002479E2">
              <w:rPr>
                <w:rFonts w:ascii="Arial" w:hAnsi="Arial" w:cs="Arial"/>
              </w:rPr>
              <w:t xml:space="preserve">Este curso se inscribe </w:t>
            </w:r>
            <w:r w:rsidR="00173706" w:rsidRPr="002479E2">
              <w:rPr>
                <w:rFonts w:ascii="Arial" w:hAnsi="Arial" w:cs="Arial"/>
              </w:rPr>
              <w:t xml:space="preserve">en el programa </w:t>
            </w:r>
            <w:r w:rsidR="0058335E" w:rsidRPr="002479E2">
              <w:rPr>
                <w:rFonts w:ascii="Arial" w:hAnsi="Arial" w:cs="Arial"/>
              </w:rPr>
              <w:t xml:space="preserve">de Cultura de la Paz y Convivencia de la Unesco, al que se encuentra suscrito </w:t>
            </w:r>
            <w:r w:rsidR="00173706" w:rsidRPr="002479E2">
              <w:rPr>
                <w:rFonts w:ascii="Arial" w:hAnsi="Arial" w:cs="Arial"/>
              </w:rPr>
              <w:t>Bachillerat</w:t>
            </w:r>
            <w:r w:rsidR="0058335E" w:rsidRPr="002479E2">
              <w:rPr>
                <w:rFonts w:ascii="Arial" w:hAnsi="Arial" w:cs="Arial"/>
              </w:rPr>
              <w:t>o</w:t>
            </w:r>
            <w:r w:rsidR="00173706" w:rsidRPr="002479E2">
              <w:rPr>
                <w:rFonts w:ascii="Arial" w:hAnsi="Arial" w:cs="Arial"/>
              </w:rPr>
              <w:t xml:space="preserve">. En virtud de ello, se prestará particular atención a la discusión y reflexión en torno a temas de ciudadanía, respeto, tolerancia, y similares. Particularmente en la Tercera Unidad, donde se abordarán cuestiones de carácter ético y político, como ciudadanía, </w:t>
            </w:r>
            <w:r w:rsidR="00D078D0" w:rsidRPr="002479E2">
              <w:rPr>
                <w:rFonts w:ascii="Arial" w:hAnsi="Arial" w:cs="Arial"/>
              </w:rPr>
              <w:t>comunidad</w:t>
            </w:r>
            <w:r w:rsidR="00173706" w:rsidRPr="002479E2">
              <w:rPr>
                <w:rFonts w:ascii="Arial" w:hAnsi="Arial" w:cs="Arial"/>
              </w:rPr>
              <w:t xml:space="preserve">, y violencia. </w:t>
            </w:r>
          </w:p>
          <w:p w14:paraId="36CE9397" w14:textId="682DF304" w:rsidR="004C5C8A" w:rsidRPr="002479E2" w:rsidRDefault="004C5C8A" w:rsidP="00743E1D">
            <w:pPr>
              <w:pStyle w:val="Cuerpo"/>
              <w:jc w:val="both"/>
              <w:rPr>
                <w:rFonts w:ascii="Arial" w:hAnsi="Arial" w:cs="Arial"/>
              </w:rPr>
            </w:pPr>
          </w:p>
        </w:tc>
      </w:tr>
      <w:tr w:rsidR="004C5C8A" w:rsidRPr="002479E2" w14:paraId="7E1D37E2" w14:textId="77777777" w:rsidTr="00743E1D">
        <w:trPr>
          <w:trHeight w:val="1273"/>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14:paraId="70165B68" w14:textId="77777777" w:rsidR="004C5C8A" w:rsidRPr="002479E2" w:rsidRDefault="004C5C8A" w:rsidP="00743E1D">
            <w:pPr>
              <w:rPr>
                <w:rFonts w:ascii="Arial" w:hAnsi="Arial" w:cs="Arial"/>
                <w:lang w:val="es-ES"/>
              </w:rPr>
            </w:pP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D96C0" w14:textId="77777777" w:rsidR="004C5C8A" w:rsidRPr="002479E2" w:rsidRDefault="004C5C8A" w:rsidP="00743E1D">
            <w:pPr>
              <w:pStyle w:val="Cuerpo"/>
              <w:rPr>
                <w:rFonts w:ascii="Arial" w:eastAsia="Arial" w:hAnsi="Arial" w:cs="Arial"/>
              </w:rPr>
            </w:pPr>
            <w:r w:rsidRPr="002479E2">
              <w:rPr>
                <w:rFonts w:ascii="Arial" w:hAnsi="Arial" w:cs="Arial"/>
                <w:b/>
                <w:bCs/>
              </w:rPr>
              <w:t>Resultado de aprendizaje general</w:t>
            </w:r>
          </w:p>
          <w:p w14:paraId="184D01DE" w14:textId="77777777" w:rsidR="004C5C8A" w:rsidRPr="002479E2" w:rsidRDefault="004C5C8A" w:rsidP="00743E1D">
            <w:pPr>
              <w:pStyle w:val="Cuerpo"/>
              <w:jc w:val="both"/>
              <w:rPr>
                <w:rFonts w:ascii="Arial" w:eastAsia="Arial" w:hAnsi="Arial" w:cs="Arial"/>
              </w:rPr>
            </w:pPr>
          </w:p>
          <w:p w14:paraId="5D4D6B60" w14:textId="542825B6" w:rsidR="004C5C8A" w:rsidRPr="002479E2" w:rsidRDefault="004C5C8A" w:rsidP="00743E1D">
            <w:pPr>
              <w:pStyle w:val="Cuerpo"/>
              <w:jc w:val="both"/>
              <w:rPr>
                <w:rFonts w:ascii="Arial" w:hAnsi="Arial" w:cs="Arial"/>
              </w:rPr>
            </w:pPr>
            <w:r w:rsidRPr="002479E2">
              <w:rPr>
                <w:rFonts w:ascii="Arial" w:hAnsi="Arial" w:cs="Arial"/>
              </w:rPr>
              <w:t>Reflexionar acerca de diversos problemas clave del mundo contemporáneo y de la propia vida, a partir de las h</w:t>
            </w:r>
            <w:r w:rsidR="00752CDC" w:rsidRPr="002479E2">
              <w:rPr>
                <w:rFonts w:ascii="Arial" w:hAnsi="Arial" w:cs="Arial"/>
              </w:rPr>
              <w:t>erramientas teóricas que otorga</w:t>
            </w:r>
            <w:r w:rsidRPr="002479E2">
              <w:rPr>
                <w:rFonts w:ascii="Arial" w:hAnsi="Arial" w:cs="Arial"/>
              </w:rPr>
              <w:t> la filosofía de manera crítica.</w:t>
            </w:r>
          </w:p>
        </w:tc>
      </w:tr>
      <w:tr w:rsidR="004C5C8A" w:rsidRPr="002479E2" w14:paraId="5F67B69F" w14:textId="77777777" w:rsidTr="00743E1D">
        <w:trPr>
          <w:trHeight w:val="414"/>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14:paraId="41F5DC87" w14:textId="77777777" w:rsidR="004C5C8A" w:rsidRPr="002479E2" w:rsidRDefault="004C5C8A" w:rsidP="00743E1D">
            <w:pPr>
              <w:rPr>
                <w:rFonts w:ascii="Arial" w:hAnsi="Arial" w:cs="Arial"/>
                <w:lang w:val="es-ES"/>
              </w:rPr>
            </w:pPr>
          </w:p>
        </w:tc>
        <w:tc>
          <w:tcPr>
            <w:tcW w:w="4252" w:type="dxa"/>
            <w:gridSpan w:val="3"/>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019F19A" w14:textId="77777777" w:rsidR="004C5C8A" w:rsidRPr="002479E2" w:rsidRDefault="004C5C8A" w:rsidP="00743E1D">
            <w:pPr>
              <w:pStyle w:val="Cuerpo"/>
              <w:rPr>
                <w:rFonts w:ascii="Arial" w:hAnsi="Arial" w:cs="Arial"/>
              </w:rPr>
            </w:pPr>
            <w:r w:rsidRPr="002479E2">
              <w:rPr>
                <w:rFonts w:ascii="Arial" w:hAnsi="Arial" w:cs="Arial"/>
                <w:b/>
                <w:bCs/>
              </w:rPr>
              <w:t>Resultados de aprendizaje específicos</w:t>
            </w:r>
          </w:p>
        </w:tc>
        <w:tc>
          <w:tcPr>
            <w:tcW w:w="3483" w:type="dxa"/>
            <w:gridSpan w:val="2"/>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E564A28" w14:textId="77777777" w:rsidR="004C5C8A" w:rsidRPr="002479E2" w:rsidRDefault="004C5C8A" w:rsidP="00743E1D">
            <w:pPr>
              <w:pStyle w:val="Cuerpo"/>
              <w:rPr>
                <w:rFonts w:ascii="Arial" w:hAnsi="Arial" w:cs="Arial"/>
              </w:rPr>
            </w:pPr>
            <w:r w:rsidRPr="002479E2">
              <w:rPr>
                <w:rFonts w:ascii="Arial" w:hAnsi="Arial" w:cs="Arial"/>
                <w:b/>
                <w:bCs/>
              </w:rPr>
              <w:t>Unidades temáticas</w:t>
            </w:r>
          </w:p>
        </w:tc>
      </w:tr>
      <w:tr w:rsidR="004C5C8A" w:rsidRPr="002479E2" w14:paraId="57F59ECE" w14:textId="77777777" w:rsidTr="00743E1D">
        <w:trPr>
          <w:trHeight w:val="814"/>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14:paraId="28D5E6A7" w14:textId="77777777" w:rsidR="004C5C8A" w:rsidRPr="002479E2" w:rsidRDefault="004C5C8A" w:rsidP="00743E1D">
            <w:pPr>
              <w:rPr>
                <w:rFonts w:ascii="Arial" w:hAnsi="Arial" w:cs="Arial"/>
                <w:lang w:val="es-ES"/>
              </w:rPr>
            </w:pPr>
          </w:p>
        </w:tc>
        <w:tc>
          <w:tcPr>
            <w:tcW w:w="4252" w:type="dxa"/>
            <w:gridSpan w:val="3"/>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0FE55EF" w14:textId="77777777" w:rsidR="004C5C8A" w:rsidRPr="002479E2" w:rsidRDefault="004C5C8A" w:rsidP="00743E1D">
            <w:pPr>
              <w:pStyle w:val="Cuerpo"/>
              <w:jc w:val="both"/>
              <w:rPr>
                <w:rFonts w:ascii="Arial" w:hAnsi="Arial" w:cs="Arial"/>
              </w:rPr>
            </w:pPr>
            <w:r w:rsidRPr="002479E2">
              <w:rPr>
                <w:rFonts w:ascii="Arial" w:hAnsi="Arial" w:cs="Arial"/>
              </w:rPr>
              <w:t>Reconocer a la filosofía como una disciplina que aborda temáticas que son vigentes y actuales  para el ser  humano, a partir del tratamiento reflexivo de distintos textos filosóficos.</w:t>
            </w:r>
          </w:p>
        </w:tc>
        <w:tc>
          <w:tcPr>
            <w:tcW w:w="3483" w:type="dxa"/>
            <w:gridSpan w:val="2"/>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8336D52" w14:textId="77777777" w:rsidR="004C5C8A" w:rsidRPr="002479E2" w:rsidRDefault="004C5C8A" w:rsidP="00743E1D">
            <w:pPr>
              <w:pStyle w:val="Cuerpo"/>
              <w:jc w:val="both"/>
              <w:rPr>
                <w:rFonts w:ascii="Arial" w:hAnsi="Arial" w:cs="Arial"/>
              </w:rPr>
            </w:pPr>
            <w:r w:rsidRPr="002479E2">
              <w:rPr>
                <w:rFonts w:ascii="Arial" w:hAnsi="Arial" w:cs="Arial"/>
              </w:rPr>
              <w:t>1. Actualidad y vigencia de la filosofía</w:t>
            </w:r>
          </w:p>
        </w:tc>
      </w:tr>
      <w:tr w:rsidR="004C5C8A" w:rsidRPr="002479E2" w14:paraId="7D694047" w14:textId="77777777" w:rsidTr="00743E1D">
        <w:trPr>
          <w:trHeight w:val="833"/>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14:paraId="04DA31A3" w14:textId="77777777" w:rsidR="004C5C8A" w:rsidRPr="002479E2" w:rsidRDefault="004C5C8A" w:rsidP="00743E1D">
            <w:pPr>
              <w:rPr>
                <w:rFonts w:ascii="Arial" w:hAnsi="Arial" w:cs="Arial"/>
                <w:lang w:val="es-ES"/>
              </w:rPr>
            </w:pPr>
          </w:p>
        </w:tc>
        <w:tc>
          <w:tcPr>
            <w:tcW w:w="4252" w:type="dxa"/>
            <w:gridSpan w:val="3"/>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1AEE3CD" w14:textId="77777777" w:rsidR="004C5C8A" w:rsidRPr="002479E2" w:rsidRDefault="004C5C8A" w:rsidP="00743E1D">
            <w:pPr>
              <w:pStyle w:val="Cuerpo"/>
              <w:jc w:val="both"/>
              <w:rPr>
                <w:rFonts w:ascii="Arial" w:hAnsi="Arial" w:cs="Arial"/>
              </w:rPr>
            </w:pPr>
            <w:r w:rsidRPr="002479E2">
              <w:rPr>
                <w:rFonts w:ascii="Arial" w:hAnsi="Arial" w:cs="Arial"/>
                <w:bdr w:val="none" w:sz="0" w:space="0" w:color="auto" w:frame="1"/>
                <w:shd w:val="clear" w:color="auto" w:fill="FFFFFF"/>
              </w:rPr>
              <w:t>Relacionar  la filosofía con las problemáticas del ser humano y de la propia vida, aplicando herramientas de análisis filosófico a partir del trabajo de distintos textos disciplinares.</w:t>
            </w:r>
          </w:p>
        </w:tc>
        <w:tc>
          <w:tcPr>
            <w:tcW w:w="3483" w:type="dxa"/>
            <w:gridSpan w:val="2"/>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D66020B" w14:textId="77777777" w:rsidR="004C5C8A" w:rsidRPr="002479E2" w:rsidRDefault="004C5C8A" w:rsidP="00743E1D">
            <w:pPr>
              <w:pStyle w:val="Cuerpo"/>
              <w:jc w:val="both"/>
              <w:rPr>
                <w:rFonts w:ascii="Arial" w:hAnsi="Arial" w:cs="Arial"/>
              </w:rPr>
            </w:pPr>
            <w:r w:rsidRPr="002479E2">
              <w:rPr>
                <w:rFonts w:ascii="Arial" w:hAnsi="Arial" w:cs="Arial"/>
              </w:rPr>
              <w:t>2. El problema antropológico</w:t>
            </w:r>
          </w:p>
        </w:tc>
      </w:tr>
      <w:tr w:rsidR="004C5C8A" w:rsidRPr="002479E2" w14:paraId="3ADCB43D" w14:textId="77777777" w:rsidTr="00743E1D">
        <w:trPr>
          <w:trHeight w:val="814"/>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14:paraId="49D3CD5E" w14:textId="77777777" w:rsidR="004C5C8A" w:rsidRPr="002479E2" w:rsidRDefault="004C5C8A" w:rsidP="00743E1D">
            <w:pPr>
              <w:rPr>
                <w:rFonts w:ascii="Arial" w:hAnsi="Arial" w:cs="Arial"/>
                <w:lang w:val="es-ES"/>
              </w:rPr>
            </w:pPr>
          </w:p>
        </w:tc>
        <w:tc>
          <w:tcPr>
            <w:tcW w:w="4252" w:type="dxa"/>
            <w:gridSpan w:val="3"/>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D7A6670" w14:textId="693D2469" w:rsidR="004C5C8A" w:rsidRPr="002479E2" w:rsidRDefault="00810ADD" w:rsidP="004D5D7C">
            <w:pPr>
              <w:pStyle w:val="Cuerpo"/>
              <w:jc w:val="both"/>
              <w:rPr>
                <w:rFonts w:ascii="Arial" w:hAnsi="Arial" w:cs="Arial"/>
              </w:rPr>
            </w:pPr>
            <w:r w:rsidRPr="002479E2">
              <w:rPr>
                <w:rFonts w:ascii="Arial" w:hAnsi="Arial" w:cs="Arial"/>
                <w:shd w:val="clear" w:color="auto" w:fill="FFFFFF"/>
              </w:rPr>
              <w:t xml:space="preserve">Argumentar acerca de problemáticas </w:t>
            </w:r>
            <w:r w:rsidR="00C41DFB" w:rsidRPr="002479E2">
              <w:rPr>
                <w:rFonts w:ascii="Arial" w:hAnsi="Arial" w:cs="Arial"/>
                <w:shd w:val="clear" w:color="auto" w:fill="FFFFFF"/>
              </w:rPr>
              <w:t xml:space="preserve">ético-políticas contemporáneas, </w:t>
            </w:r>
            <w:r w:rsidRPr="002479E2">
              <w:rPr>
                <w:rFonts w:ascii="Arial" w:hAnsi="Arial" w:cs="Arial"/>
                <w:shd w:val="clear" w:color="auto" w:fill="FFFFFF"/>
              </w:rPr>
              <w:t>utilizando rigurosamente las herramientas de la filosofía de forma oral y escrita</w:t>
            </w:r>
            <w:r w:rsidR="009017ED" w:rsidRPr="002479E2">
              <w:rPr>
                <w:rFonts w:ascii="Arial" w:hAnsi="Arial" w:cs="Arial"/>
                <w:shd w:val="clear" w:color="auto" w:fill="FFFFFF"/>
              </w:rPr>
              <w:t>;</w:t>
            </w:r>
            <w:r w:rsidR="00B63FE3" w:rsidRPr="002479E2">
              <w:rPr>
                <w:rFonts w:ascii="Arial" w:hAnsi="Arial" w:cs="Arial"/>
                <w:shd w:val="clear" w:color="auto" w:fill="FFFFFF"/>
              </w:rPr>
              <w:t xml:space="preserve"> y reconociendo la importancia de la construcción de una convivencia humana centrada en los principios de </w:t>
            </w:r>
            <w:r w:rsidR="004D5D7C" w:rsidRPr="002479E2">
              <w:rPr>
                <w:rFonts w:ascii="Arial" w:hAnsi="Arial" w:cs="Arial"/>
              </w:rPr>
              <w:t>Cultura de la Paz y Convivencia de la Unesco.</w:t>
            </w:r>
          </w:p>
        </w:tc>
        <w:tc>
          <w:tcPr>
            <w:tcW w:w="3483" w:type="dxa"/>
            <w:gridSpan w:val="2"/>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BB8C7FB" w14:textId="0E6D162B" w:rsidR="004C5C8A" w:rsidRPr="002479E2" w:rsidRDefault="004C5C8A" w:rsidP="00810ADD">
            <w:pPr>
              <w:pStyle w:val="Cuerpo"/>
              <w:jc w:val="both"/>
              <w:rPr>
                <w:rFonts w:ascii="Arial" w:hAnsi="Arial" w:cs="Arial"/>
              </w:rPr>
            </w:pPr>
            <w:r w:rsidRPr="002479E2">
              <w:rPr>
                <w:rFonts w:ascii="Arial" w:hAnsi="Arial" w:cs="Arial"/>
              </w:rPr>
              <w:t xml:space="preserve">3. </w:t>
            </w:r>
            <w:r w:rsidR="00810ADD" w:rsidRPr="002479E2">
              <w:rPr>
                <w:rFonts w:ascii="Arial" w:hAnsi="Arial" w:cs="Arial"/>
              </w:rPr>
              <w:t>El problema ético-político</w:t>
            </w:r>
          </w:p>
        </w:tc>
      </w:tr>
      <w:tr w:rsidR="004C5C8A" w:rsidRPr="002479E2" w14:paraId="7BA6444D" w14:textId="77777777" w:rsidTr="00743E1D">
        <w:trPr>
          <w:trHeight w:val="11814"/>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14:paraId="69E3AA21" w14:textId="77777777" w:rsidR="004C5C8A" w:rsidRPr="002479E2" w:rsidRDefault="004C5C8A" w:rsidP="00743E1D">
            <w:pPr>
              <w:rPr>
                <w:rFonts w:ascii="Arial" w:hAnsi="Arial" w:cs="Arial"/>
                <w:lang w:val="es-ES"/>
              </w:rPr>
            </w:pP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2982A" w14:textId="77777777" w:rsidR="004C5C8A" w:rsidRPr="002479E2" w:rsidRDefault="004C5C8A" w:rsidP="00743E1D">
            <w:pPr>
              <w:pStyle w:val="Cuerpo"/>
              <w:rPr>
                <w:rFonts w:ascii="Arial" w:eastAsia="Arial" w:hAnsi="Arial" w:cs="Arial"/>
                <w:i/>
                <w:iCs/>
                <w:color w:val="0000FF"/>
                <w:u w:color="0000FF"/>
              </w:rPr>
            </w:pPr>
            <w:r w:rsidRPr="002479E2">
              <w:rPr>
                <w:rFonts w:ascii="Arial" w:hAnsi="Arial" w:cs="Arial"/>
                <w:b/>
                <w:bCs/>
              </w:rPr>
              <w:t>Metodologías de enseñanza y de aprendizaje</w:t>
            </w:r>
          </w:p>
          <w:p w14:paraId="24947DD8" w14:textId="77777777" w:rsidR="004C5C8A" w:rsidRPr="002479E2" w:rsidRDefault="004C5C8A" w:rsidP="00743E1D">
            <w:pPr>
              <w:pStyle w:val="Cuerpo"/>
              <w:jc w:val="both"/>
              <w:rPr>
                <w:rFonts w:ascii="Arial" w:eastAsia="Arial" w:hAnsi="Arial" w:cs="Arial"/>
              </w:rPr>
            </w:pPr>
          </w:p>
          <w:p w14:paraId="6FAC813C" w14:textId="6305F239" w:rsidR="004C5C8A" w:rsidRPr="002479E2" w:rsidRDefault="004C5C8A" w:rsidP="00743E1D">
            <w:pPr>
              <w:pStyle w:val="Cuerpo"/>
              <w:jc w:val="both"/>
              <w:rPr>
                <w:rFonts w:ascii="Arial" w:eastAsia="Arial" w:hAnsi="Arial" w:cs="Arial"/>
              </w:rPr>
            </w:pPr>
            <w:r w:rsidRPr="002479E2">
              <w:rPr>
                <w:rFonts w:ascii="Arial" w:hAnsi="Arial" w:cs="Arial"/>
              </w:rPr>
              <w:t xml:space="preserve">El curso se organiza en dos modalidades: </w:t>
            </w:r>
            <w:r w:rsidRPr="002479E2">
              <w:rPr>
                <w:rFonts w:ascii="Arial" w:hAnsi="Arial" w:cs="Arial"/>
                <w:b/>
                <w:bCs/>
              </w:rPr>
              <w:t>Cátedra</w:t>
            </w:r>
            <w:r w:rsidRPr="002479E2">
              <w:rPr>
                <w:rFonts w:ascii="Arial" w:hAnsi="Arial" w:cs="Arial"/>
              </w:rPr>
              <w:t xml:space="preserve"> y </w:t>
            </w:r>
            <w:r w:rsidRPr="002479E2">
              <w:rPr>
                <w:rFonts w:ascii="Arial" w:hAnsi="Arial" w:cs="Arial"/>
                <w:b/>
                <w:bCs/>
              </w:rPr>
              <w:t>Taller</w:t>
            </w:r>
            <w:r w:rsidRPr="002479E2">
              <w:rPr>
                <w:rFonts w:ascii="Arial" w:hAnsi="Arial" w:cs="Arial"/>
              </w:rPr>
              <w:t>. Mientras la primera corresponde a una instancia más bien teórica (en la que se revisan distintos abordajes de problemas filosóficos, y de los conceptos y categorías correspondientes), la segunda es, por un lado, un trabajo detenido y sistemático en torno a textos filosóficos, y un espacio de aplicación de los contenidos y herramientas del curso a la realidad de los estudiantes y, en general, al mundo contemporáneo. Tanto en Cátedra como en Taller, se requiere de una participación activa de los estudiant</w:t>
            </w:r>
            <w:r w:rsidR="00681E4F" w:rsidRPr="002479E2">
              <w:rPr>
                <w:rFonts w:ascii="Arial" w:hAnsi="Arial" w:cs="Arial"/>
              </w:rPr>
              <w:t>es, lo que supone una actitud proactiva</w:t>
            </w:r>
            <w:r w:rsidRPr="002479E2">
              <w:rPr>
                <w:rFonts w:ascii="Arial" w:hAnsi="Arial" w:cs="Arial"/>
              </w:rPr>
              <w:t xml:space="preserve"> en clases, y un trabajo de lectura sistemático de la bibliografía del curso.</w:t>
            </w:r>
          </w:p>
          <w:p w14:paraId="47E6DCB9" w14:textId="77777777" w:rsidR="004C5C8A" w:rsidRPr="002479E2" w:rsidRDefault="004C5C8A" w:rsidP="00743E1D">
            <w:pPr>
              <w:pStyle w:val="Cuerpo"/>
              <w:jc w:val="both"/>
              <w:rPr>
                <w:rFonts w:ascii="Arial" w:eastAsia="Arial" w:hAnsi="Arial" w:cs="Arial"/>
              </w:rPr>
            </w:pPr>
          </w:p>
          <w:p w14:paraId="7EAE7DD8" w14:textId="77777777" w:rsidR="004C5C8A" w:rsidRPr="002479E2" w:rsidRDefault="004C5C8A" w:rsidP="00743E1D">
            <w:pPr>
              <w:pStyle w:val="Cuerpo"/>
              <w:jc w:val="both"/>
              <w:rPr>
                <w:rFonts w:ascii="Arial" w:eastAsia="Arial" w:hAnsi="Arial" w:cs="Arial"/>
                <w:b/>
                <w:bCs/>
                <w:i/>
                <w:iCs/>
              </w:rPr>
            </w:pPr>
            <w:r w:rsidRPr="002479E2">
              <w:rPr>
                <w:rFonts w:ascii="Arial" w:hAnsi="Arial" w:cs="Arial"/>
                <w:b/>
                <w:bCs/>
                <w:i/>
                <w:iCs/>
              </w:rPr>
              <w:t>Cátedra</w:t>
            </w:r>
          </w:p>
          <w:p w14:paraId="071EC31B" w14:textId="77777777" w:rsidR="004C5C8A" w:rsidRPr="002479E2" w:rsidRDefault="004C5C8A" w:rsidP="00743E1D">
            <w:pPr>
              <w:pStyle w:val="Cuerpo"/>
              <w:jc w:val="both"/>
              <w:rPr>
                <w:rFonts w:ascii="Arial" w:eastAsia="Arial" w:hAnsi="Arial" w:cs="Arial"/>
              </w:rPr>
            </w:pPr>
          </w:p>
          <w:p w14:paraId="422F8B32"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Trabajo de exposición por parte del profesor, y de discusión conjunta con estudiantes, en torno al problema abordado en la respectiva unidad. Cada unidad tiene como eje central dos lecturas mínimas obligatorias, las que deben ser realizadas por los estudiantes con anterioridad al trabajo de la unidad, con la finalidad de permitir un diálogo fecundo y argumentado en las clases. </w:t>
            </w:r>
          </w:p>
          <w:p w14:paraId="34FBD355" w14:textId="77777777" w:rsidR="004C5C8A" w:rsidRPr="002479E2" w:rsidRDefault="004C5C8A" w:rsidP="00743E1D">
            <w:pPr>
              <w:pStyle w:val="Cuerpo"/>
              <w:jc w:val="both"/>
              <w:rPr>
                <w:rFonts w:ascii="Arial" w:eastAsia="Arial" w:hAnsi="Arial" w:cs="Arial"/>
              </w:rPr>
            </w:pPr>
          </w:p>
          <w:p w14:paraId="3BE7395F" w14:textId="77777777" w:rsidR="004C5C8A" w:rsidRPr="002479E2" w:rsidRDefault="004C5C8A" w:rsidP="00743E1D">
            <w:pPr>
              <w:pStyle w:val="Cuerpo"/>
              <w:jc w:val="both"/>
              <w:rPr>
                <w:rFonts w:ascii="Arial" w:eastAsia="Arial" w:hAnsi="Arial" w:cs="Arial"/>
                <w:b/>
                <w:bCs/>
                <w:i/>
                <w:iCs/>
              </w:rPr>
            </w:pPr>
            <w:r w:rsidRPr="002479E2">
              <w:rPr>
                <w:rFonts w:ascii="Arial" w:hAnsi="Arial" w:cs="Arial"/>
                <w:b/>
                <w:bCs/>
                <w:i/>
                <w:iCs/>
              </w:rPr>
              <w:t>Taller</w:t>
            </w:r>
          </w:p>
          <w:p w14:paraId="3090D505" w14:textId="77777777" w:rsidR="004C5C8A" w:rsidRPr="002479E2" w:rsidRDefault="004C5C8A" w:rsidP="00743E1D">
            <w:pPr>
              <w:pStyle w:val="Cuerpo"/>
              <w:jc w:val="both"/>
              <w:rPr>
                <w:rFonts w:ascii="Arial" w:eastAsia="Arial" w:hAnsi="Arial" w:cs="Arial"/>
              </w:rPr>
            </w:pPr>
          </w:p>
          <w:p w14:paraId="3F48DCAF" w14:textId="77777777" w:rsidR="004C5C8A" w:rsidRPr="002479E2" w:rsidRDefault="004C5C8A" w:rsidP="00743E1D">
            <w:pPr>
              <w:pStyle w:val="Cuerpo"/>
              <w:jc w:val="both"/>
              <w:rPr>
                <w:rFonts w:ascii="Arial" w:eastAsia="Arial" w:hAnsi="Arial" w:cs="Arial"/>
              </w:rPr>
            </w:pPr>
            <w:r w:rsidRPr="002479E2">
              <w:rPr>
                <w:rFonts w:ascii="Arial" w:hAnsi="Arial" w:cs="Arial"/>
              </w:rPr>
              <w:t>Todas las actividades de Taller son en grupos designados al comienzo del semestre por el profesor o profesora.</w:t>
            </w:r>
          </w:p>
          <w:p w14:paraId="6947046E" w14:textId="77777777" w:rsidR="004C5C8A" w:rsidRPr="002479E2" w:rsidRDefault="004C5C8A" w:rsidP="00743E1D">
            <w:pPr>
              <w:pStyle w:val="Cuerpo"/>
              <w:jc w:val="both"/>
              <w:rPr>
                <w:rFonts w:ascii="Arial" w:eastAsia="Arial" w:hAnsi="Arial" w:cs="Arial"/>
              </w:rPr>
            </w:pPr>
          </w:p>
          <w:p w14:paraId="67A80FC6" w14:textId="2F063D27" w:rsidR="004C5C8A" w:rsidRPr="002479E2" w:rsidRDefault="00C41DFB" w:rsidP="00743E1D">
            <w:pPr>
              <w:pStyle w:val="Cuerpo"/>
              <w:jc w:val="both"/>
              <w:rPr>
                <w:rFonts w:ascii="Arial" w:hAnsi="Arial" w:cs="Arial"/>
              </w:rPr>
            </w:pPr>
            <w:r w:rsidRPr="002479E2">
              <w:rPr>
                <w:rFonts w:ascii="Arial" w:hAnsi="Arial" w:cs="Arial"/>
                <w:b/>
                <w:bCs/>
              </w:rPr>
              <w:t>Trabajo de T</w:t>
            </w:r>
            <w:r w:rsidR="004C5C8A" w:rsidRPr="002479E2">
              <w:rPr>
                <w:rFonts w:ascii="Arial" w:hAnsi="Arial" w:cs="Arial"/>
                <w:b/>
                <w:bCs/>
              </w:rPr>
              <w:t>extos</w:t>
            </w:r>
            <w:r w:rsidR="004C5C8A" w:rsidRPr="002479E2">
              <w:rPr>
                <w:rFonts w:ascii="Arial" w:hAnsi="Arial" w:cs="Arial"/>
              </w:rPr>
              <w:t xml:space="preserve">: Trabajo detenido en torno a textos filosóficos breves, uno por unidad. La modalidad consiste en una previa contextualización del texto por parte del profesor. A la sesión siguiente, los estudiantes realizan un </w:t>
            </w:r>
            <w:r w:rsidR="004C5C8A" w:rsidRPr="002479E2">
              <w:rPr>
                <w:rFonts w:ascii="Arial" w:hAnsi="Arial" w:cs="Arial"/>
                <w:b/>
                <w:bCs/>
              </w:rPr>
              <w:t>Informe de Clases</w:t>
            </w:r>
            <w:r w:rsidR="004C5C8A" w:rsidRPr="002479E2">
              <w:rPr>
                <w:rFonts w:ascii="Arial" w:hAnsi="Arial" w:cs="Arial"/>
              </w:rPr>
              <w:t xml:space="preserve">, el que supone identificación y explicación de los conceptos clave del texto, de los principales argumentos del mismo, y respuesta a preguntas tanto de contenido como de aplicación a algún problema actual. </w:t>
            </w:r>
          </w:p>
          <w:p w14:paraId="35720642" w14:textId="77777777" w:rsidR="004C5C8A" w:rsidRPr="002479E2" w:rsidRDefault="004C5C8A" w:rsidP="00743E1D">
            <w:pPr>
              <w:pStyle w:val="Cuerpo"/>
              <w:jc w:val="both"/>
              <w:rPr>
                <w:rFonts w:ascii="Arial" w:eastAsia="Arial" w:hAnsi="Arial" w:cs="Arial"/>
              </w:rPr>
            </w:pPr>
          </w:p>
          <w:p w14:paraId="7266D7F5" w14:textId="7FA47F6C" w:rsidR="004C5C8A" w:rsidRPr="002479E2" w:rsidRDefault="00C41DFB" w:rsidP="00743E1D">
            <w:pPr>
              <w:pStyle w:val="Cuerpo"/>
              <w:jc w:val="both"/>
              <w:rPr>
                <w:rFonts w:ascii="Arial" w:eastAsia="Arial" w:hAnsi="Arial" w:cs="Arial"/>
              </w:rPr>
            </w:pPr>
            <w:r w:rsidRPr="002479E2">
              <w:rPr>
                <w:rFonts w:ascii="Arial" w:hAnsi="Arial" w:cs="Arial"/>
                <w:b/>
                <w:bCs/>
              </w:rPr>
              <w:t>Ensayo Argumentativo</w:t>
            </w:r>
            <w:r w:rsidRPr="002479E2">
              <w:rPr>
                <w:rFonts w:ascii="Arial" w:hAnsi="Arial" w:cs="Arial"/>
              </w:rPr>
              <w:t>: E</w:t>
            </w:r>
            <w:r w:rsidR="004C5C8A" w:rsidRPr="002479E2">
              <w:rPr>
                <w:rFonts w:ascii="Arial" w:hAnsi="Arial" w:cs="Arial"/>
              </w:rPr>
              <w:t xml:space="preserve">xposición </w:t>
            </w:r>
            <w:r w:rsidRPr="002479E2">
              <w:rPr>
                <w:rFonts w:ascii="Arial" w:hAnsi="Arial" w:cs="Arial"/>
              </w:rPr>
              <w:t xml:space="preserve">y discusión </w:t>
            </w:r>
            <w:r w:rsidR="004C5C8A" w:rsidRPr="002479E2">
              <w:rPr>
                <w:rFonts w:ascii="Arial" w:hAnsi="Arial" w:cs="Arial"/>
              </w:rPr>
              <w:t>sobre algún tema actual escogido por los estudiantes, con la finalidad de formular una opinión argumentada (hipótesis) sobre el mismo, en relación a las bases conceptuales entregadas en el curso. Este trabajo supone tres etapas:</w:t>
            </w:r>
          </w:p>
          <w:p w14:paraId="6E77C4DE" w14:textId="7DF5F88D" w:rsidR="004C5C8A" w:rsidRPr="002479E2" w:rsidRDefault="004C5C8A" w:rsidP="00743E1D">
            <w:pPr>
              <w:pStyle w:val="Cuerpo"/>
              <w:jc w:val="both"/>
              <w:rPr>
                <w:rFonts w:ascii="Arial" w:eastAsia="Arial" w:hAnsi="Arial" w:cs="Arial"/>
              </w:rPr>
            </w:pPr>
            <w:r w:rsidRPr="002479E2">
              <w:rPr>
                <w:rFonts w:ascii="Arial" w:hAnsi="Arial" w:cs="Arial"/>
              </w:rPr>
              <w:t xml:space="preserve">1. </w:t>
            </w:r>
            <w:r w:rsidRPr="002479E2">
              <w:rPr>
                <w:rFonts w:ascii="Arial" w:hAnsi="Arial" w:cs="Arial"/>
                <w:b/>
                <w:bCs/>
              </w:rPr>
              <w:t xml:space="preserve">Proyecto de </w:t>
            </w:r>
            <w:r w:rsidR="00C41DFB" w:rsidRPr="002479E2">
              <w:rPr>
                <w:rFonts w:ascii="Arial" w:hAnsi="Arial" w:cs="Arial"/>
                <w:b/>
                <w:bCs/>
              </w:rPr>
              <w:t>Ensayo</w:t>
            </w:r>
            <w:r w:rsidRPr="002479E2">
              <w:rPr>
                <w:rFonts w:ascii="Arial" w:hAnsi="Arial" w:cs="Arial"/>
              </w:rPr>
              <w:t>, en el que conste el problema a tratar (estado actual de la cuestión), la importancia del mismo para los estudiantes, la hipótesis a ser defendida, los tres conceptos claves del mismo con su correspondiente definición, y el material bibliográfico de apoyo (3 capítulos de libro</w:t>
            </w:r>
            <w:r w:rsidR="00C41DFB" w:rsidRPr="002479E2">
              <w:rPr>
                <w:rFonts w:ascii="Arial" w:hAnsi="Arial" w:cs="Arial"/>
              </w:rPr>
              <w:t>s</w:t>
            </w:r>
            <w:r w:rsidRPr="002479E2">
              <w:rPr>
                <w:rFonts w:ascii="Arial" w:hAnsi="Arial" w:cs="Arial"/>
              </w:rPr>
              <w:t xml:space="preserve"> o artículos académicos). Extensión máxima: 2 páginas, fuente Times New Roman 12, justificado, espaciado 1,5, tamaño carta.  </w:t>
            </w:r>
          </w:p>
          <w:p w14:paraId="03C86406" w14:textId="0EB4CFEF" w:rsidR="004C5C8A" w:rsidRPr="002479E2" w:rsidRDefault="004C5C8A" w:rsidP="00743E1D">
            <w:pPr>
              <w:pStyle w:val="Cuerpo"/>
              <w:jc w:val="both"/>
              <w:rPr>
                <w:rFonts w:ascii="Arial" w:eastAsia="Arial" w:hAnsi="Arial" w:cs="Arial"/>
              </w:rPr>
            </w:pPr>
            <w:r w:rsidRPr="002479E2">
              <w:rPr>
                <w:rFonts w:ascii="Arial" w:hAnsi="Arial" w:cs="Arial"/>
              </w:rPr>
              <w:t xml:space="preserve">2. </w:t>
            </w:r>
            <w:r w:rsidRPr="002479E2">
              <w:rPr>
                <w:rFonts w:ascii="Arial" w:hAnsi="Arial" w:cs="Arial"/>
                <w:b/>
                <w:bCs/>
              </w:rPr>
              <w:t>Trabajo Escrito</w:t>
            </w:r>
            <w:r w:rsidR="00C41DFB" w:rsidRPr="002479E2">
              <w:rPr>
                <w:rFonts w:ascii="Arial" w:hAnsi="Arial" w:cs="Arial"/>
                <w:b/>
                <w:bCs/>
              </w:rPr>
              <w:t xml:space="preserve"> (Ensayo)</w:t>
            </w:r>
            <w:r w:rsidRPr="002479E2">
              <w:rPr>
                <w:rFonts w:ascii="Arial" w:hAnsi="Arial" w:cs="Arial"/>
              </w:rPr>
              <w:t xml:space="preserve">, en el que se desarrolle el problema a tratar (estado actual de la cuestión), la importancia del mismo para los estudiantes, la hipótesis a ser defendida, los tres conceptos claves del mismo con su correspondiente definición, todo lo anterior apoyado en el material bibliográfico escogido (adecuadamente citado). Extensión: mínimo 5, máximo 10 páginas, fuente Times New Roman 12, justificado, espaciado 1,5, tamaño carta. </w:t>
            </w:r>
          </w:p>
          <w:p w14:paraId="39B1F8E5" w14:textId="1F2D2C02" w:rsidR="004C5C8A" w:rsidRPr="002479E2" w:rsidRDefault="004C5C8A" w:rsidP="00C41DFB">
            <w:pPr>
              <w:pStyle w:val="Cuerpo"/>
              <w:jc w:val="both"/>
              <w:rPr>
                <w:rFonts w:ascii="Arial" w:hAnsi="Arial" w:cs="Arial"/>
              </w:rPr>
            </w:pPr>
            <w:r w:rsidRPr="002479E2">
              <w:rPr>
                <w:rFonts w:ascii="Arial" w:hAnsi="Arial" w:cs="Arial"/>
              </w:rPr>
              <w:t xml:space="preserve">3. </w:t>
            </w:r>
            <w:r w:rsidRPr="002479E2">
              <w:rPr>
                <w:rFonts w:ascii="Arial" w:hAnsi="Arial" w:cs="Arial"/>
                <w:b/>
                <w:bCs/>
              </w:rPr>
              <w:t>Exposición</w:t>
            </w:r>
            <w:r w:rsidR="00C41DFB" w:rsidRPr="002479E2">
              <w:rPr>
                <w:rFonts w:ascii="Arial" w:hAnsi="Arial" w:cs="Arial"/>
                <w:b/>
                <w:bCs/>
              </w:rPr>
              <w:t xml:space="preserve"> de Póster</w:t>
            </w:r>
            <w:r w:rsidR="00C41DFB" w:rsidRPr="002479E2">
              <w:rPr>
                <w:rFonts w:ascii="Arial" w:hAnsi="Arial" w:cs="Arial"/>
              </w:rPr>
              <w:t>: Al finalizar el semestre, se realizará una “Feria de Póster de Saber Filosófico”, en la que los distintos grupos mostrarán los póster que sintetizan su Ensayo.</w:t>
            </w:r>
          </w:p>
        </w:tc>
      </w:tr>
      <w:tr w:rsidR="004C5C8A" w:rsidRPr="002479E2" w14:paraId="7FB134F0" w14:textId="77777777" w:rsidTr="00743E1D">
        <w:trPr>
          <w:trHeight w:val="8153"/>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14:paraId="34973961" w14:textId="77777777" w:rsidR="004C5C8A" w:rsidRPr="002479E2" w:rsidRDefault="004C5C8A" w:rsidP="00743E1D">
            <w:pPr>
              <w:rPr>
                <w:rFonts w:ascii="Arial" w:hAnsi="Arial" w:cs="Arial"/>
                <w:lang w:val="es-ES"/>
              </w:rPr>
            </w:pP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11E5F" w14:textId="77777777" w:rsidR="004C5C8A" w:rsidRPr="002479E2" w:rsidRDefault="004C5C8A" w:rsidP="00743E1D">
            <w:pPr>
              <w:pStyle w:val="Cuerpo"/>
              <w:rPr>
                <w:rFonts w:ascii="Arial" w:eastAsia="Arial" w:hAnsi="Arial" w:cs="Arial"/>
                <w:i/>
                <w:iCs/>
                <w:color w:val="0000FF"/>
                <w:u w:color="0000FF"/>
              </w:rPr>
            </w:pPr>
            <w:r w:rsidRPr="002479E2">
              <w:rPr>
                <w:rFonts w:ascii="Arial" w:hAnsi="Arial" w:cs="Arial"/>
                <w:b/>
                <w:bCs/>
              </w:rPr>
              <w:t>Procedimientos de evaluación</w:t>
            </w:r>
          </w:p>
          <w:p w14:paraId="7C76FE12" w14:textId="77777777" w:rsidR="004C5C8A" w:rsidRPr="002479E2" w:rsidRDefault="004C5C8A" w:rsidP="00743E1D">
            <w:pPr>
              <w:pStyle w:val="Cuerpo"/>
              <w:tabs>
                <w:tab w:val="left" w:pos="2090"/>
              </w:tabs>
              <w:jc w:val="both"/>
              <w:rPr>
                <w:rFonts w:ascii="Arial" w:eastAsia="Arial" w:hAnsi="Arial" w:cs="Arial"/>
              </w:rPr>
            </w:pPr>
          </w:p>
          <w:p w14:paraId="7BFDF764" w14:textId="468B659E" w:rsidR="004C5C8A" w:rsidRPr="002479E2" w:rsidRDefault="004C5C8A" w:rsidP="00743E1D">
            <w:pPr>
              <w:pStyle w:val="Cuerpo"/>
              <w:tabs>
                <w:tab w:val="left" w:pos="2090"/>
              </w:tabs>
              <w:jc w:val="both"/>
              <w:rPr>
                <w:rFonts w:ascii="Arial" w:hAnsi="Arial" w:cs="Arial"/>
              </w:rPr>
            </w:pPr>
            <w:r w:rsidRPr="002479E2">
              <w:rPr>
                <w:rFonts w:ascii="Arial" w:hAnsi="Arial" w:cs="Arial"/>
              </w:rPr>
              <w:t xml:space="preserve">La </w:t>
            </w:r>
            <w:r w:rsidRPr="002479E2">
              <w:rPr>
                <w:rFonts w:ascii="Arial" w:hAnsi="Arial" w:cs="Arial"/>
                <w:b/>
              </w:rPr>
              <w:t>nota final</w:t>
            </w:r>
            <w:r w:rsidRPr="002479E2">
              <w:rPr>
                <w:rFonts w:ascii="Arial" w:hAnsi="Arial" w:cs="Arial"/>
              </w:rPr>
              <w:t xml:space="preserve"> de Sab</w:t>
            </w:r>
            <w:r w:rsidR="001B58C6" w:rsidRPr="002479E2">
              <w:rPr>
                <w:rFonts w:ascii="Arial" w:hAnsi="Arial" w:cs="Arial"/>
              </w:rPr>
              <w:t>er Filosófico corresponde a un 7</w:t>
            </w:r>
            <w:r w:rsidRPr="002479E2">
              <w:rPr>
                <w:rFonts w:ascii="Arial" w:hAnsi="Arial" w:cs="Arial"/>
              </w:rPr>
              <w:t xml:space="preserve">0% asignado a </w:t>
            </w:r>
            <w:r w:rsidR="001B58C6" w:rsidRPr="002479E2">
              <w:rPr>
                <w:rFonts w:ascii="Arial" w:hAnsi="Arial" w:cs="Arial"/>
              </w:rPr>
              <w:t>la nota final de Cátedra, y un 3</w:t>
            </w:r>
            <w:r w:rsidRPr="002479E2">
              <w:rPr>
                <w:rFonts w:ascii="Arial" w:hAnsi="Arial" w:cs="Arial"/>
              </w:rPr>
              <w:t>0% asignado a la nota final de Taller.</w:t>
            </w:r>
          </w:p>
          <w:p w14:paraId="19B249C4" w14:textId="31A2B4E5" w:rsidR="00E0437B" w:rsidRPr="002479E2" w:rsidRDefault="00E0437B" w:rsidP="00743E1D">
            <w:pPr>
              <w:pStyle w:val="Cuerpo"/>
              <w:tabs>
                <w:tab w:val="left" w:pos="2090"/>
              </w:tabs>
              <w:jc w:val="both"/>
              <w:rPr>
                <w:rFonts w:ascii="Arial" w:eastAsia="Arial" w:hAnsi="Arial" w:cs="Arial"/>
              </w:rPr>
            </w:pPr>
            <w:r w:rsidRPr="002479E2">
              <w:rPr>
                <w:rFonts w:ascii="Arial" w:hAnsi="Arial" w:cs="Arial"/>
              </w:rPr>
              <w:t xml:space="preserve">El curso sólo se aprueba </w:t>
            </w:r>
            <w:r w:rsidR="00743E1D" w:rsidRPr="002479E2">
              <w:rPr>
                <w:rFonts w:ascii="Arial" w:hAnsi="Arial" w:cs="Arial"/>
              </w:rPr>
              <w:t xml:space="preserve">aprobando tanto Cátedra como Taller. En caso de que algún(a) estudiante repruebe una de estas instancias, su promedio final de curso corresponderá al promedio reprobatorio obtenido </w:t>
            </w:r>
            <w:r w:rsidR="009156BB" w:rsidRPr="002479E2">
              <w:rPr>
                <w:rFonts w:ascii="Arial" w:hAnsi="Arial" w:cs="Arial"/>
              </w:rPr>
              <w:t xml:space="preserve">ya sea </w:t>
            </w:r>
            <w:r w:rsidR="00743E1D" w:rsidRPr="002479E2">
              <w:rPr>
                <w:rFonts w:ascii="Arial" w:hAnsi="Arial" w:cs="Arial"/>
              </w:rPr>
              <w:t>en Cátedra o</w:t>
            </w:r>
            <w:r w:rsidR="009156BB" w:rsidRPr="002479E2">
              <w:rPr>
                <w:rFonts w:ascii="Arial" w:hAnsi="Arial" w:cs="Arial"/>
              </w:rPr>
              <w:t xml:space="preserve"> en</w:t>
            </w:r>
            <w:r w:rsidR="00743E1D" w:rsidRPr="002479E2">
              <w:rPr>
                <w:rFonts w:ascii="Arial" w:hAnsi="Arial" w:cs="Arial"/>
              </w:rPr>
              <w:t xml:space="preserve"> Taller. </w:t>
            </w:r>
          </w:p>
          <w:p w14:paraId="5908A519" w14:textId="77777777" w:rsidR="004C5C8A" w:rsidRPr="002479E2" w:rsidRDefault="004C5C8A" w:rsidP="00743E1D">
            <w:pPr>
              <w:pStyle w:val="Cuerpo"/>
              <w:tabs>
                <w:tab w:val="left" w:pos="2090"/>
              </w:tabs>
              <w:jc w:val="both"/>
              <w:rPr>
                <w:rFonts w:ascii="Arial" w:eastAsia="Arial" w:hAnsi="Arial" w:cs="Arial"/>
              </w:rPr>
            </w:pPr>
          </w:p>
          <w:p w14:paraId="3BB28DF8" w14:textId="77777777" w:rsidR="004C5C8A" w:rsidRPr="002479E2" w:rsidRDefault="004C5C8A" w:rsidP="00743E1D">
            <w:pPr>
              <w:pStyle w:val="Cuerpo"/>
              <w:tabs>
                <w:tab w:val="left" w:pos="2090"/>
              </w:tabs>
              <w:jc w:val="both"/>
              <w:rPr>
                <w:rFonts w:ascii="Arial" w:eastAsia="Arial" w:hAnsi="Arial" w:cs="Arial"/>
              </w:rPr>
            </w:pPr>
            <w:r w:rsidRPr="002479E2">
              <w:rPr>
                <w:rFonts w:ascii="Arial" w:hAnsi="Arial" w:cs="Arial"/>
                <w:b/>
                <w:bCs/>
                <w:i/>
                <w:iCs/>
              </w:rPr>
              <w:t>Cátedra</w:t>
            </w:r>
          </w:p>
          <w:p w14:paraId="4BFD2D6C" w14:textId="5AC3AACA" w:rsidR="004C5C8A" w:rsidRPr="002479E2" w:rsidRDefault="009156BB" w:rsidP="00743E1D">
            <w:pPr>
              <w:pStyle w:val="Cuerpo"/>
              <w:tabs>
                <w:tab w:val="left" w:pos="2090"/>
              </w:tabs>
              <w:jc w:val="both"/>
              <w:rPr>
                <w:rFonts w:ascii="Arial" w:eastAsia="Arial" w:hAnsi="Arial" w:cs="Arial"/>
              </w:rPr>
            </w:pPr>
            <w:r w:rsidRPr="002479E2">
              <w:rPr>
                <w:rFonts w:ascii="Arial" w:hAnsi="Arial" w:cs="Arial"/>
              </w:rPr>
              <w:t>3</w:t>
            </w:r>
            <w:r w:rsidR="004C5C8A" w:rsidRPr="002479E2">
              <w:rPr>
                <w:rFonts w:ascii="Arial" w:hAnsi="Arial" w:cs="Arial"/>
              </w:rPr>
              <w:t xml:space="preserve"> Pruebas de Síntesis de Unidad</w:t>
            </w:r>
            <w:r w:rsidR="00EC413D" w:rsidRPr="002479E2">
              <w:rPr>
                <w:rFonts w:ascii="Arial" w:hAnsi="Arial" w:cs="Arial"/>
              </w:rPr>
              <w:t>, con igual ponderación</w:t>
            </w:r>
            <w:r w:rsidR="004C5C8A" w:rsidRPr="002479E2">
              <w:rPr>
                <w:rFonts w:ascii="Arial" w:hAnsi="Arial" w:cs="Arial"/>
              </w:rPr>
              <w:t>.</w:t>
            </w:r>
          </w:p>
          <w:p w14:paraId="4AC46944" w14:textId="77777777" w:rsidR="004C5C8A" w:rsidRPr="002479E2" w:rsidRDefault="004C5C8A" w:rsidP="00743E1D">
            <w:pPr>
              <w:pStyle w:val="Cuerpo"/>
              <w:tabs>
                <w:tab w:val="left" w:pos="2090"/>
              </w:tabs>
              <w:jc w:val="both"/>
              <w:rPr>
                <w:rFonts w:ascii="Arial" w:eastAsia="Arial" w:hAnsi="Arial" w:cs="Arial"/>
              </w:rPr>
            </w:pPr>
          </w:p>
          <w:p w14:paraId="6C073828" w14:textId="0BBB6F7E" w:rsidR="004C5C8A" w:rsidRPr="002479E2" w:rsidRDefault="004C5C8A" w:rsidP="00743E1D">
            <w:pPr>
              <w:pStyle w:val="Cuerpo"/>
              <w:tabs>
                <w:tab w:val="left" w:pos="2090"/>
              </w:tabs>
              <w:jc w:val="both"/>
              <w:rPr>
                <w:rFonts w:ascii="Arial" w:eastAsia="Arial" w:hAnsi="Arial" w:cs="Arial"/>
                <w:color w:val="auto"/>
              </w:rPr>
            </w:pPr>
            <w:r w:rsidRPr="002479E2">
              <w:rPr>
                <w:rFonts w:ascii="Arial" w:eastAsia="Arial" w:hAnsi="Arial" w:cs="Arial"/>
              </w:rPr>
              <w:t xml:space="preserve">        </w:t>
            </w:r>
            <w:r w:rsidRPr="002479E2">
              <w:rPr>
                <w:rFonts w:ascii="Arial" w:eastAsia="Arial" w:hAnsi="Arial" w:cs="Arial"/>
                <w:color w:val="auto"/>
              </w:rPr>
              <w:t xml:space="preserve">Prueba de Síntesis Unidad 1. </w:t>
            </w:r>
            <w:r w:rsidR="006917DC" w:rsidRPr="006917DC">
              <w:rPr>
                <w:rFonts w:ascii="Arial" w:eastAsia="Arial" w:hAnsi="Arial" w:cs="Arial"/>
              </w:rPr>
              <w:t>Lunes 23 de abril</w:t>
            </w:r>
          </w:p>
          <w:p w14:paraId="6C024A4B" w14:textId="046B6153" w:rsidR="004C5C8A" w:rsidRPr="002479E2" w:rsidRDefault="004C5C8A" w:rsidP="00743E1D">
            <w:pPr>
              <w:pStyle w:val="Cuerpo"/>
              <w:tabs>
                <w:tab w:val="left" w:pos="2090"/>
              </w:tabs>
              <w:jc w:val="both"/>
              <w:rPr>
                <w:rFonts w:ascii="Arial" w:eastAsia="Arial" w:hAnsi="Arial" w:cs="Arial"/>
                <w:color w:val="auto"/>
              </w:rPr>
            </w:pPr>
            <w:r w:rsidRPr="002479E2">
              <w:rPr>
                <w:rFonts w:ascii="Arial" w:eastAsia="Arial" w:hAnsi="Arial" w:cs="Arial"/>
                <w:color w:val="auto"/>
              </w:rPr>
              <w:t xml:space="preserve">        Prueba de Síntesis Unidad 2. </w:t>
            </w:r>
            <w:r w:rsidR="006917DC" w:rsidRPr="006917DC">
              <w:rPr>
                <w:rFonts w:ascii="Arial" w:eastAsia="Arial" w:hAnsi="Arial" w:cs="Arial"/>
              </w:rPr>
              <w:t>Martes 29 de mayo</w:t>
            </w:r>
          </w:p>
          <w:p w14:paraId="2EE91183" w14:textId="48DADCB9" w:rsidR="004C5C8A" w:rsidRPr="002479E2" w:rsidRDefault="004C5C8A" w:rsidP="00743E1D">
            <w:pPr>
              <w:pStyle w:val="Cuerpo"/>
              <w:tabs>
                <w:tab w:val="left" w:pos="2090"/>
              </w:tabs>
              <w:jc w:val="both"/>
              <w:rPr>
                <w:rFonts w:ascii="Arial" w:hAnsi="Arial" w:cs="Arial"/>
                <w:color w:val="FF0000"/>
              </w:rPr>
            </w:pPr>
            <w:r w:rsidRPr="002479E2">
              <w:rPr>
                <w:rFonts w:ascii="Arial" w:eastAsia="Arial" w:hAnsi="Arial" w:cs="Arial"/>
                <w:color w:val="auto"/>
              </w:rPr>
              <w:t xml:space="preserve">        Prueba de Síntesis Unidad 3. </w:t>
            </w:r>
            <w:r w:rsidR="006917DC" w:rsidRPr="006917DC">
              <w:rPr>
                <w:rFonts w:ascii="Arial" w:eastAsia="Arial" w:hAnsi="Arial" w:cs="Arial"/>
              </w:rPr>
              <w:t>Martes 26 de junio</w:t>
            </w:r>
          </w:p>
          <w:p w14:paraId="50ED3A0A" w14:textId="1038B4BB" w:rsidR="006917DC" w:rsidRPr="006917DC" w:rsidRDefault="006917DC" w:rsidP="006917DC">
            <w:pPr>
              <w:spacing w:line="276" w:lineRule="auto"/>
              <w:jc w:val="both"/>
              <w:rPr>
                <w:rFonts w:ascii="Arial" w:eastAsia="Arial" w:hAnsi="Arial" w:cs="Arial"/>
                <w:lang w:val="es-ES"/>
              </w:rPr>
            </w:pPr>
            <w:r>
              <w:rPr>
                <w:rFonts w:ascii="Arial" w:eastAsia="Arial" w:hAnsi="Arial" w:cs="Arial"/>
                <w:lang w:val="es-ES"/>
              </w:rPr>
              <w:t xml:space="preserve">        </w:t>
            </w:r>
            <w:r w:rsidRPr="006917DC">
              <w:rPr>
                <w:rFonts w:ascii="Arial" w:eastAsia="Arial" w:hAnsi="Arial" w:cs="Arial"/>
                <w:lang w:val="es-ES"/>
              </w:rPr>
              <w:t>Pruebas recuperativas. Martes 3 de julio</w:t>
            </w:r>
          </w:p>
          <w:p w14:paraId="37D862B5" w14:textId="6B3CC600" w:rsidR="006917DC" w:rsidRPr="006917DC" w:rsidRDefault="006917DC" w:rsidP="006917DC">
            <w:pPr>
              <w:spacing w:line="276" w:lineRule="auto"/>
              <w:jc w:val="both"/>
              <w:rPr>
                <w:rFonts w:ascii="Arial" w:eastAsia="Arial" w:hAnsi="Arial" w:cs="Arial"/>
                <w:lang w:val="es-ES"/>
              </w:rPr>
            </w:pPr>
            <w:r>
              <w:rPr>
                <w:rFonts w:ascii="Arial" w:eastAsia="Arial" w:hAnsi="Arial" w:cs="Arial"/>
                <w:lang w:val="es-ES"/>
              </w:rPr>
              <w:t xml:space="preserve">        </w:t>
            </w:r>
            <w:r w:rsidRPr="006917DC">
              <w:rPr>
                <w:rFonts w:ascii="Arial" w:eastAsia="Arial" w:hAnsi="Arial" w:cs="Arial"/>
                <w:lang w:val="es-ES"/>
              </w:rPr>
              <w:t>Pruebas extraordinarias. 10 de julio</w:t>
            </w:r>
          </w:p>
          <w:p w14:paraId="2536A752" w14:textId="77777777" w:rsidR="006917DC" w:rsidRPr="002479E2" w:rsidRDefault="006917DC" w:rsidP="00603D4A">
            <w:pPr>
              <w:spacing w:line="276" w:lineRule="auto"/>
              <w:jc w:val="both"/>
              <w:rPr>
                <w:rFonts w:ascii="Arial" w:eastAsia="Arial" w:hAnsi="Arial" w:cs="Arial"/>
                <w:lang w:val="es-ES"/>
              </w:rPr>
            </w:pPr>
          </w:p>
          <w:p w14:paraId="5A9E1627" w14:textId="77777777" w:rsidR="004C5C8A" w:rsidRPr="002479E2" w:rsidRDefault="004C5C8A" w:rsidP="00743E1D">
            <w:pPr>
              <w:pStyle w:val="Cuerpo"/>
              <w:tabs>
                <w:tab w:val="left" w:pos="2090"/>
              </w:tabs>
              <w:jc w:val="both"/>
              <w:rPr>
                <w:rFonts w:ascii="Arial" w:eastAsia="Arial" w:hAnsi="Arial" w:cs="Arial"/>
              </w:rPr>
            </w:pPr>
            <w:r w:rsidRPr="002479E2">
              <w:rPr>
                <w:rFonts w:ascii="Arial" w:hAnsi="Arial" w:cs="Arial"/>
                <w:b/>
                <w:bCs/>
                <w:i/>
                <w:iCs/>
              </w:rPr>
              <w:t>Taller</w:t>
            </w:r>
          </w:p>
          <w:p w14:paraId="22991E75" w14:textId="5EC5B639" w:rsidR="002479E2" w:rsidRPr="002479E2" w:rsidRDefault="00EC413D" w:rsidP="00743E1D">
            <w:pPr>
              <w:pStyle w:val="Cuerpo"/>
              <w:tabs>
                <w:tab w:val="left" w:pos="2090"/>
              </w:tabs>
              <w:jc w:val="both"/>
              <w:rPr>
                <w:rFonts w:ascii="Arial" w:hAnsi="Arial" w:cs="Arial"/>
              </w:rPr>
            </w:pPr>
            <w:r w:rsidRPr="002479E2">
              <w:rPr>
                <w:rFonts w:ascii="Arial" w:hAnsi="Arial" w:cs="Arial"/>
              </w:rPr>
              <w:t>3</w:t>
            </w:r>
            <w:r w:rsidR="00001BEC" w:rsidRPr="002479E2">
              <w:rPr>
                <w:rFonts w:ascii="Arial" w:hAnsi="Arial" w:cs="Arial"/>
              </w:rPr>
              <w:t xml:space="preserve"> Trabajos de textos</w:t>
            </w:r>
            <w:r w:rsidR="002479E2" w:rsidRPr="002479E2">
              <w:rPr>
                <w:rFonts w:ascii="Arial" w:hAnsi="Arial" w:cs="Arial"/>
              </w:rPr>
              <w:t>, Ensayo Argumentativo y Póster: en total, 5 notas con igual ponderación.</w:t>
            </w:r>
          </w:p>
          <w:p w14:paraId="69CF6137" w14:textId="77777777" w:rsidR="004C5C8A" w:rsidRPr="002479E2" w:rsidRDefault="004C5C8A" w:rsidP="00743E1D">
            <w:pPr>
              <w:pStyle w:val="Cuerpo"/>
              <w:jc w:val="both"/>
              <w:rPr>
                <w:rFonts w:ascii="Arial" w:eastAsia="Arial" w:hAnsi="Arial" w:cs="Arial"/>
                <w:color w:val="auto"/>
                <w:u w:color="0000FF"/>
              </w:rPr>
            </w:pPr>
          </w:p>
          <w:p w14:paraId="2AF7CEDA" w14:textId="77777777" w:rsidR="00294887" w:rsidRPr="00294887" w:rsidRDefault="00294887" w:rsidP="00294887">
            <w:pPr>
              <w:spacing w:line="276" w:lineRule="auto"/>
              <w:ind w:left="708"/>
              <w:jc w:val="both"/>
              <w:rPr>
                <w:rFonts w:ascii="Arial" w:hAnsi="Arial" w:cs="Arial"/>
                <w:lang w:val="es-ES"/>
              </w:rPr>
            </w:pPr>
            <w:r w:rsidRPr="00294887">
              <w:rPr>
                <w:rFonts w:ascii="Arial" w:hAnsi="Arial" w:cs="Arial"/>
                <w:lang w:val="es-ES"/>
              </w:rPr>
              <w:t>Trabajo de Texto Unidad 1. Jueves 12 de abril</w:t>
            </w:r>
          </w:p>
          <w:p w14:paraId="7FC74D3E" w14:textId="77777777" w:rsidR="00294887" w:rsidRPr="00294887" w:rsidRDefault="00294887" w:rsidP="00294887">
            <w:pPr>
              <w:spacing w:line="276" w:lineRule="auto"/>
              <w:ind w:left="708"/>
              <w:jc w:val="both"/>
              <w:rPr>
                <w:rFonts w:ascii="Arial" w:hAnsi="Arial" w:cs="Arial"/>
                <w:lang w:val="es-ES"/>
              </w:rPr>
            </w:pPr>
            <w:r w:rsidRPr="00294887">
              <w:rPr>
                <w:rFonts w:ascii="Arial" w:hAnsi="Arial" w:cs="Arial"/>
                <w:lang w:val="es-ES"/>
              </w:rPr>
              <w:t>Proyecto de Ensayo (sin nota). Jueves 26 de abril</w:t>
            </w:r>
          </w:p>
          <w:p w14:paraId="1BEB51BD" w14:textId="77777777" w:rsidR="00294887" w:rsidRPr="00294887" w:rsidRDefault="00294887" w:rsidP="00294887">
            <w:pPr>
              <w:spacing w:line="276" w:lineRule="auto"/>
              <w:ind w:left="708"/>
              <w:jc w:val="both"/>
              <w:rPr>
                <w:rFonts w:ascii="Arial" w:hAnsi="Arial" w:cs="Arial"/>
                <w:lang w:val="es-ES"/>
              </w:rPr>
            </w:pPr>
            <w:r w:rsidRPr="00294887">
              <w:rPr>
                <w:rFonts w:ascii="Arial" w:hAnsi="Arial" w:cs="Arial"/>
                <w:lang w:val="es-ES"/>
              </w:rPr>
              <w:t>Trabajo de Texto Unidad 2. Jueves 17 de mayo</w:t>
            </w:r>
          </w:p>
          <w:p w14:paraId="2DAB9036" w14:textId="07D84BDE" w:rsidR="00294887" w:rsidRPr="00294887" w:rsidRDefault="00294887" w:rsidP="00294887">
            <w:pPr>
              <w:spacing w:line="276" w:lineRule="auto"/>
              <w:ind w:left="708"/>
              <w:jc w:val="both"/>
              <w:rPr>
                <w:rFonts w:ascii="Arial" w:hAnsi="Arial" w:cs="Arial"/>
                <w:lang w:val="es-ES"/>
              </w:rPr>
            </w:pPr>
            <w:r w:rsidRPr="00294887">
              <w:rPr>
                <w:rFonts w:ascii="Arial" w:hAnsi="Arial" w:cs="Arial"/>
                <w:lang w:val="es-ES"/>
              </w:rPr>
              <w:t>Tra</w:t>
            </w:r>
            <w:r w:rsidR="009A1CBB">
              <w:rPr>
                <w:rFonts w:ascii="Arial" w:hAnsi="Arial" w:cs="Arial"/>
                <w:lang w:val="es-ES"/>
              </w:rPr>
              <w:t>bajo de Texto Unidad 3. Jueves 14</w:t>
            </w:r>
            <w:r w:rsidRPr="00294887">
              <w:rPr>
                <w:rFonts w:ascii="Arial" w:hAnsi="Arial" w:cs="Arial"/>
                <w:lang w:val="es-ES"/>
              </w:rPr>
              <w:t xml:space="preserve"> de junio</w:t>
            </w:r>
          </w:p>
          <w:p w14:paraId="29C82536" w14:textId="77777777" w:rsidR="00294887" w:rsidRPr="00294887" w:rsidRDefault="00294887" w:rsidP="00294887">
            <w:pPr>
              <w:spacing w:line="276" w:lineRule="auto"/>
              <w:ind w:left="708"/>
              <w:jc w:val="both"/>
              <w:rPr>
                <w:rFonts w:ascii="Arial" w:hAnsi="Arial" w:cs="Arial"/>
                <w:lang w:val="es-ES"/>
              </w:rPr>
            </w:pPr>
            <w:r w:rsidRPr="00294887">
              <w:rPr>
                <w:rFonts w:ascii="Arial" w:hAnsi="Arial" w:cs="Arial"/>
                <w:lang w:val="es-ES"/>
              </w:rPr>
              <w:t>Ensayo Argumentativo. Jueves 28 de junio</w:t>
            </w:r>
          </w:p>
          <w:p w14:paraId="7E4847EE" w14:textId="77777777" w:rsidR="00294887" w:rsidRPr="00294887" w:rsidRDefault="00294887" w:rsidP="00294887">
            <w:pPr>
              <w:spacing w:line="276" w:lineRule="auto"/>
              <w:ind w:left="708"/>
              <w:jc w:val="both"/>
              <w:rPr>
                <w:rFonts w:ascii="Arial" w:hAnsi="Arial" w:cs="Arial"/>
                <w:lang w:val="es-ES"/>
              </w:rPr>
            </w:pPr>
            <w:r w:rsidRPr="00294887">
              <w:rPr>
                <w:rFonts w:ascii="Arial" w:hAnsi="Arial" w:cs="Arial"/>
                <w:lang w:val="es-ES"/>
              </w:rPr>
              <w:t>Feria de Póster. Jueves 5 de julio</w:t>
            </w:r>
          </w:p>
          <w:p w14:paraId="53F1A4DE" w14:textId="77777777" w:rsidR="00294887" w:rsidRPr="002479E2" w:rsidRDefault="00294887" w:rsidP="00743E1D">
            <w:pPr>
              <w:pStyle w:val="Cuerpo"/>
              <w:jc w:val="both"/>
              <w:rPr>
                <w:rFonts w:ascii="Arial" w:eastAsia="Arial" w:hAnsi="Arial" w:cs="Arial"/>
                <w:color w:val="0000FF"/>
                <w:u w:color="0000FF"/>
              </w:rPr>
            </w:pPr>
          </w:p>
          <w:p w14:paraId="22D4D543" w14:textId="77777777" w:rsidR="004C5C8A" w:rsidRPr="002479E2" w:rsidRDefault="004C5C8A" w:rsidP="00743E1D">
            <w:pPr>
              <w:pStyle w:val="Cuerpo"/>
              <w:jc w:val="both"/>
              <w:rPr>
                <w:rFonts w:ascii="Arial" w:eastAsia="Arial" w:hAnsi="Arial" w:cs="Arial"/>
                <w:b/>
                <w:bCs/>
                <w:i/>
                <w:iCs/>
              </w:rPr>
            </w:pPr>
            <w:r w:rsidRPr="002479E2">
              <w:rPr>
                <w:rFonts w:ascii="Arial" w:hAnsi="Arial" w:cs="Arial"/>
                <w:b/>
                <w:bCs/>
                <w:i/>
                <w:iCs/>
              </w:rPr>
              <w:t>Asistencia</w:t>
            </w:r>
          </w:p>
          <w:p w14:paraId="5A0630DF" w14:textId="77777777" w:rsidR="004C5C8A" w:rsidRPr="002479E2" w:rsidRDefault="004C5C8A" w:rsidP="00743E1D">
            <w:pPr>
              <w:pStyle w:val="Cuerpo"/>
              <w:jc w:val="both"/>
              <w:rPr>
                <w:rFonts w:ascii="Arial" w:eastAsia="Arial" w:hAnsi="Arial" w:cs="Arial"/>
              </w:rPr>
            </w:pPr>
            <w:r w:rsidRPr="002479E2">
              <w:rPr>
                <w:rFonts w:ascii="Arial" w:hAnsi="Arial" w:cs="Arial"/>
              </w:rPr>
              <w:t>Cátedra: mínimo 80%</w:t>
            </w:r>
          </w:p>
          <w:p w14:paraId="3A8DCA6E" w14:textId="77777777" w:rsidR="004C5C8A" w:rsidRPr="002479E2" w:rsidRDefault="004C5C8A" w:rsidP="00743E1D">
            <w:pPr>
              <w:pStyle w:val="Cuerpo"/>
              <w:jc w:val="both"/>
              <w:rPr>
                <w:rFonts w:ascii="Arial" w:eastAsia="Arial" w:hAnsi="Arial" w:cs="Arial"/>
              </w:rPr>
            </w:pPr>
            <w:r w:rsidRPr="002479E2">
              <w:rPr>
                <w:rFonts w:ascii="Arial" w:hAnsi="Arial" w:cs="Arial"/>
              </w:rPr>
              <w:t>Taller: 100%.</w:t>
            </w:r>
          </w:p>
          <w:p w14:paraId="6C9BBB9E" w14:textId="77777777" w:rsidR="004C5C8A" w:rsidRPr="002479E2" w:rsidRDefault="004C5C8A" w:rsidP="00743E1D">
            <w:pPr>
              <w:pStyle w:val="Cuerpo"/>
              <w:jc w:val="both"/>
              <w:rPr>
                <w:rFonts w:ascii="Arial" w:eastAsia="Arial" w:hAnsi="Arial" w:cs="Arial"/>
              </w:rPr>
            </w:pPr>
          </w:p>
          <w:p w14:paraId="2D799E8D" w14:textId="77777777" w:rsidR="004C5C8A" w:rsidRPr="002479E2" w:rsidRDefault="004C5C8A" w:rsidP="00743E1D">
            <w:pPr>
              <w:pStyle w:val="Cuerpo"/>
              <w:jc w:val="both"/>
              <w:rPr>
                <w:rFonts w:ascii="Arial" w:eastAsia="Arial" w:hAnsi="Arial" w:cs="Arial"/>
                <w:b/>
                <w:bCs/>
                <w:i/>
                <w:iCs/>
              </w:rPr>
            </w:pPr>
            <w:r w:rsidRPr="002479E2">
              <w:rPr>
                <w:rFonts w:ascii="Arial" w:hAnsi="Arial" w:cs="Arial"/>
                <w:b/>
                <w:bCs/>
                <w:i/>
                <w:iCs/>
              </w:rPr>
              <w:t xml:space="preserve">Recuperación de evaluaciones </w:t>
            </w:r>
          </w:p>
          <w:p w14:paraId="2DC44E55"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La recuperación de evaluaciones no rendidas, ya por razones de fuerza mayor y/o de salud, tendrá lugar al final del semestre. Condición para ello es que el o la estudiante presente una justificación en Registro Curricular del Programa de Bachillerato, o al profesor(a) correspondiente, dentro de los 5 días hábiles posteriores a la inasistencia. </w:t>
            </w:r>
          </w:p>
          <w:p w14:paraId="5EFDD4D0" w14:textId="77777777" w:rsidR="004C5C8A" w:rsidRPr="002479E2" w:rsidRDefault="004C5C8A" w:rsidP="00743E1D">
            <w:pPr>
              <w:pStyle w:val="Cuerpo"/>
              <w:jc w:val="both"/>
              <w:rPr>
                <w:rFonts w:ascii="Arial" w:eastAsia="Arial" w:hAnsi="Arial" w:cs="Arial"/>
              </w:rPr>
            </w:pPr>
          </w:p>
          <w:p w14:paraId="4ADA29C5" w14:textId="77777777" w:rsidR="004C5C8A" w:rsidRPr="002479E2" w:rsidRDefault="004C5C8A" w:rsidP="00743E1D">
            <w:pPr>
              <w:pStyle w:val="Cuerpo"/>
              <w:jc w:val="both"/>
              <w:rPr>
                <w:rFonts w:ascii="Arial" w:eastAsia="Arial" w:hAnsi="Arial" w:cs="Arial"/>
                <w:b/>
                <w:bCs/>
                <w:i/>
                <w:iCs/>
              </w:rPr>
            </w:pPr>
            <w:r w:rsidRPr="002479E2">
              <w:rPr>
                <w:rFonts w:ascii="Arial" w:hAnsi="Arial" w:cs="Arial"/>
                <w:b/>
                <w:bCs/>
                <w:i/>
                <w:iCs/>
              </w:rPr>
              <w:t>Evaluación final extraordinaria</w:t>
            </w:r>
          </w:p>
          <w:p w14:paraId="2E814E39" w14:textId="3CE50F9F" w:rsidR="004C5C8A" w:rsidRPr="002479E2" w:rsidRDefault="004C5C8A" w:rsidP="00743E1D">
            <w:pPr>
              <w:pStyle w:val="Cuerpo"/>
              <w:jc w:val="both"/>
              <w:rPr>
                <w:rFonts w:ascii="Arial" w:eastAsia="Arial" w:hAnsi="Arial" w:cs="Arial"/>
              </w:rPr>
            </w:pPr>
            <w:r w:rsidRPr="002479E2">
              <w:rPr>
                <w:rFonts w:ascii="Arial" w:hAnsi="Arial" w:cs="Arial"/>
              </w:rPr>
              <w:t>En caso de que algún(a) estudiante llegue al final del curso (</w:t>
            </w:r>
            <w:r w:rsidR="00290404" w:rsidRPr="002479E2">
              <w:rPr>
                <w:rFonts w:ascii="Arial" w:hAnsi="Arial" w:cs="Arial"/>
              </w:rPr>
              <w:t>ya sea en Cátedra o en Taller), con</w:t>
            </w:r>
            <w:r w:rsidRPr="002479E2">
              <w:rPr>
                <w:rFonts w:ascii="Arial" w:hAnsi="Arial" w:cs="Arial"/>
              </w:rPr>
              <w:t xml:space="preserve"> nota inferior a 4,0 y superior a 3,5, tendrá derecho a una evaluación extra al final del semestre, la que le permitirá acceder a finalizar el curso </w:t>
            </w:r>
            <w:r w:rsidR="00290404" w:rsidRPr="002479E2">
              <w:rPr>
                <w:rFonts w:ascii="Arial" w:hAnsi="Arial" w:cs="Arial"/>
              </w:rPr>
              <w:t xml:space="preserve">en su totalidad </w:t>
            </w:r>
            <w:r w:rsidRPr="002479E2">
              <w:rPr>
                <w:rFonts w:ascii="Arial" w:hAnsi="Arial" w:cs="Arial"/>
              </w:rPr>
              <w:t>con nota 4,0. Condición para rendir esta evaluación, es contar con la asistencia mínima obligatoria correspondiente.</w:t>
            </w:r>
          </w:p>
          <w:p w14:paraId="31A2AA83" w14:textId="77777777" w:rsidR="004C5C8A" w:rsidRPr="002479E2" w:rsidRDefault="004C5C8A" w:rsidP="00743E1D">
            <w:pPr>
              <w:pStyle w:val="Cuerpo"/>
              <w:jc w:val="both"/>
              <w:rPr>
                <w:rFonts w:ascii="Arial" w:eastAsia="Arial" w:hAnsi="Arial" w:cs="Arial"/>
              </w:rPr>
            </w:pPr>
          </w:p>
          <w:p w14:paraId="48743A35" w14:textId="77777777" w:rsidR="004C5C8A" w:rsidRPr="002479E2" w:rsidRDefault="004C5C8A" w:rsidP="00743E1D">
            <w:pPr>
              <w:pStyle w:val="Cuerpo"/>
              <w:jc w:val="both"/>
              <w:rPr>
                <w:rFonts w:ascii="Arial" w:eastAsia="Arial" w:hAnsi="Arial" w:cs="Arial"/>
                <w:b/>
                <w:bCs/>
                <w:i/>
                <w:iCs/>
              </w:rPr>
            </w:pPr>
            <w:r w:rsidRPr="002479E2">
              <w:rPr>
                <w:rFonts w:ascii="Arial" w:hAnsi="Arial" w:cs="Arial"/>
                <w:b/>
                <w:bCs/>
                <w:i/>
                <w:iCs/>
              </w:rPr>
              <w:t>Plagios y copias</w:t>
            </w:r>
          </w:p>
          <w:p w14:paraId="2DE9DC32" w14:textId="77777777" w:rsidR="004C5C8A" w:rsidRPr="002479E2" w:rsidRDefault="004C5C8A" w:rsidP="00743E1D">
            <w:pPr>
              <w:pStyle w:val="Cuerpo"/>
              <w:jc w:val="both"/>
              <w:rPr>
                <w:rFonts w:ascii="Arial" w:hAnsi="Arial" w:cs="Arial"/>
              </w:rPr>
            </w:pPr>
            <w:r w:rsidRPr="002479E2">
              <w:rPr>
                <w:rFonts w:ascii="Arial" w:hAnsi="Arial" w:cs="Arial"/>
              </w:rPr>
              <w:t xml:space="preserve">Los casos de plagios (en trabajos escritos) y copias (en pruebas) serán sancionados con nota 1,0, e informados a la Dirección del Programa de Bachillerato. </w:t>
            </w:r>
          </w:p>
        </w:tc>
      </w:tr>
      <w:tr w:rsidR="004C5C8A" w:rsidRPr="002479E2" w14:paraId="4B49D3E6" w14:textId="77777777" w:rsidTr="00743E1D">
        <w:trPr>
          <w:trHeight w:val="12844"/>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14:paraId="4C48E607" w14:textId="079655A3" w:rsidR="004C5C8A" w:rsidRPr="002479E2" w:rsidRDefault="004C5C8A" w:rsidP="00743E1D">
            <w:pPr>
              <w:rPr>
                <w:rFonts w:ascii="Arial" w:hAnsi="Arial" w:cs="Arial"/>
                <w:lang w:val="es-ES"/>
              </w:rPr>
            </w:pP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D8AB6" w14:textId="77777777" w:rsidR="004C5C8A" w:rsidRPr="002479E2" w:rsidRDefault="004C5C8A" w:rsidP="00743E1D">
            <w:pPr>
              <w:pStyle w:val="Cuerpo"/>
              <w:rPr>
                <w:rFonts w:ascii="Arial" w:eastAsia="Arial" w:hAnsi="Arial" w:cs="Arial"/>
                <w:b/>
                <w:bCs/>
              </w:rPr>
            </w:pPr>
            <w:r w:rsidRPr="002479E2">
              <w:rPr>
                <w:rFonts w:ascii="Arial" w:hAnsi="Arial" w:cs="Arial"/>
                <w:b/>
                <w:bCs/>
              </w:rPr>
              <w:t xml:space="preserve">Bibliografía básica </w:t>
            </w:r>
          </w:p>
          <w:p w14:paraId="53AF3EBC" w14:textId="77777777" w:rsidR="004C5C8A" w:rsidRPr="002479E2" w:rsidRDefault="004C5C8A" w:rsidP="00743E1D">
            <w:pPr>
              <w:pStyle w:val="Cuerpo"/>
              <w:rPr>
                <w:rFonts w:ascii="Arial" w:eastAsia="Arial" w:hAnsi="Arial" w:cs="Arial"/>
                <w:b/>
                <w:bCs/>
              </w:rPr>
            </w:pPr>
          </w:p>
          <w:p w14:paraId="05068B3E" w14:textId="77777777" w:rsidR="004C5C8A" w:rsidRPr="002479E2" w:rsidRDefault="004C5C8A" w:rsidP="00743E1D">
            <w:pPr>
              <w:pStyle w:val="Cuerpo"/>
              <w:jc w:val="center"/>
              <w:rPr>
                <w:rFonts w:ascii="Arial" w:eastAsia="Arial" w:hAnsi="Arial" w:cs="Arial"/>
                <w:b/>
                <w:bCs/>
              </w:rPr>
            </w:pPr>
            <w:r w:rsidRPr="002479E2">
              <w:rPr>
                <w:rFonts w:ascii="Arial" w:hAnsi="Arial" w:cs="Arial"/>
                <w:b/>
                <w:bCs/>
              </w:rPr>
              <w:t>Unidad 1. Actualidad y vigencia de la filosofía</w:t>
            </w:r>
          </w:p>
          <w:p w14:paraId="67186DF0" w14:textId="77777777" w:rsidR="004C5C8A" w:rsidRPr="002479E2" w:rsidRDefault="004C5C8A" w:rsidP="00743E1D">
            <w:pPr>
              <w:pStyle w:val="Cuerpo"/>
              <w:jc w:val="both"/>
              <w:rPr>
                <w:rFonts w:ascii="Arial" w:eastAsia="Arial" w:hAnsi="Arial" w:cs="Arial"/>
                <w:i/>
                <w:iCs/>
              </w:rPr>
            </w:pPr>
            <w:r w:rsidRPr="002479E2">
              <w:rPr>
                <w:rFonts w:ascii="Arial" w:eastAsia="Arial" w:hAnsi="Arial" w:cs="Arial"/>
                <w:i/>
                <w:iCs/>
              </w:rPr>
              <w:tab/>
            </w:r>
          </w:p>
          <w:p w14:paraId="2F3E74AB" w14:textId="77777777" w:rsidR="004C5C8A" w:rsidRPr="002479E2" w:rsidRDefault="004C5C8A" w:rsidP="00743E1D">
            <w:pPr>
              <w:pStyle w:val="Cuerpo"/>
              <w:jc w:val="both"/>
              <w:rPr>
                <w:rFonts w:ascii="Arial" w:eastAsia="Arial" w:hAnsi="Arial" w:cs="Arial"/>
              </w:rPr>
            </w:pPr>
            <w:r w:rsidRPr="002479E2">
              <w:rPr>
                <w:rFonts w:ascii="Arial" w:hAnsi="Arial" w:cs="Arial"/>
              </w:rPr>
              <w:t>OBLIGATORIA</w:t>
            </w:r>
          </w:p>
          <w:p w14:paraId="7DDA519C" w14:textId="77777777" w:rsidR="00290404" w:rsidRPr="002479E2" w:rsidRDefault="00290404" w:rsidP="00290404">
            <w:pPr>
              <w:jc w:val="both"/>
              <w:rPr>
                <w:rFonts w:ascii="Arial" w:hAnsi="Arial" w:cs="Arial"/>
                <w:b/>
                <w:lang w:val="es-ES"/>
              </w:rPr>
            </w:pPr>
            <w:r w:rsidRPr="002479E2">
              <w:rPr>
                <w:rFonts w:ascii="Arial" w:hAnsi="Arial" w:cs="Arial"/>
                <w:b/>
                <w:i/>
                <w:lang w:val="es-ES"/>
              </w:rPr>
              <w:t>Cátedra</w:t>
            </w:r>
          </w:p>
          <w:p w14:paraId="609AD470" w14:textId="2C8CA6F8" w:rsidR="001D13E1" w:rsidRPr="002479E2" w:rsidRDefault="00722F98" w:rsidP="001D13E1">
            <w:pPr>
              <w:jc w:val="both"/>
              <w:rPr>
                <w:rFonts w:ascii="Arial" w:hAnsi="Arial" w:cs="Arial"/>
                <w:lang w:val="es-ES"/>
              </w:rPr>
            </w:pPr>
            <w:r w:rsidRPr="002479E2">
              <w:rPr>
                <w:rFonts w:ascii="Arial" w:hAnsi="Arial" w:cs="Arial"/>
                <w:lang w:val="es-ES"/>
              </w:rPr>
              <w:t>Ellacuría, Ignacio</w:t>
            </w:r>
            <w:r w:rsidR="001D13E1" w:rsidRPr="002479E2">
              <w:rPr>
                <w:rFonts w:ascii="Arial" w:hAnsi="Arial" w:cs="Arial"/>
                <w:lang w:val="es-ES"/>
              </w:rPr>
              <w:t xml:space="preserve">, “Filosofía, ¿para qué?”, </w:t>
            </w:r>
            <w:r w:rsidR="001D13E1" w:rsidRPr="002479E2">
              <w:rPr>
                <w:rFonts w:ascii="Arial" w:hAnsi="Arial" w:cs="Arial"/>
                <w:i/>
                <w:lang w:val="es-ES"/>
              </w:rPr>
              <w:t>Escritos filosóficos</w:t>
            </w:r>
            <w:r w:rsidR="001D13E1" w:rsidRPr="002479E2">
              <w:rPr>
                <w:rFonts w:ascii="Arial" w:hAnsi="Arial" w:cs="Arial"/>
                <w:lang w:val="es-ES"/>
              </w:rPr>
              <w:t>, vol. 3, San Salvador, UCA Editores, 2001, pp. 115-131.</w:t>
            </w:r>
          </w:p>
          <w:p w14:paraId="43DFD891" w14:textId="30238917" w:rsidR="001D13E1" w:rsidRPr="002479E2" w:rsidRDefault="001D13E1" w:rsidP="001D13E1">
            <w:pPr>
              <w:pStyle w:val="Cuerpo"/>
              <w:jc w:val="both"/>
              <w:rPr>
                <w:rFonts w:ascii="Arial" w:eastAsia="Arial" w:hAnsi="Arial" w:cs="Arial"/>
              </w:rPr>
            </w:pPr>
            <w:r w:rsidRPr="002479E2">
              <w:rPr>
                <w:rFonts w:ascii="Arial" w:hAnsi="Arial" w:cs="Arial"/>
              </w:rPr>
              <w:t>Horkheimer, Max, “La función social de la filosofía”,</w:t>
            </w:r>
            <w:r w:rsidRPr="002479E2">
              <w:rPr>
                <w:rFonts w:ascii="Arial" w:hAnsi="Arial" w:cs="Arial"/>
                <w:i/>
                <w:iCs/>
              </w:rPr>
              <w:t xml:space="preserve"> Teoría crítica</w:t>
            </w:r>
            <w:r w:rsidRPr="002479E2">
              <w:rPr>
                <w:rFonts w:ascii="Arial" w:hAnsi="Arial" w:cs="Arial"/>
              </w:rPr>
              <w:t xml:space="preserve">, Buenos Aires, Amorrortu, 1974, pp. 272-289. </w:t>
            </w:r>
          </w:p>
          <w:p w14:paraId="79422DBD" w14:textId="77777777" w:rsidR="00722F98" w:rsidRPr="002479E2" w:rsidRDefault="00722F98" w:rsidP="00290404">
            <w:pPr>
              <w:jc w:val="both"/>
              <w:rPr>
                <w:rFonts w:ascii="Arial" w:hAnsi="Arial" w:cs="Arial"/>
                <w:lang w:val="es-ES"/>
              </w:rPr>
            </w:pPr>
          </w:p>
          <w:p w14:paraId="5C391188" w14:textId="77777777" w:rsidR="00290404" w:rsidRPr="002479E2" w:rsidRDefault="00290404" w:rsidP="00290404">
            <w:pPr>
              <w:jc w:val="both"/>
              <w:rPr>
                <w:rFonts w:ascii="Arial" w:hAnsi="Arial" w:cs="Arial"/>
                <w:b/>
                <w:lang w:val="es-ES"/>
              </w:rPr>
            </w:pPr>
            <w:r w:rsidRPr="002479E2">
              <w:rPr>
                <w:rFonts w:ascii="Arial" w:hAnsi="Arial" w:cs="Arial"/>
                <w:b/>
                <w:i/>
                <w:lang w:val="es-ES"/>
              </w:rPr>
              <w:t>Taller</w:t>
            </w:r>
          </w:p>
          <w:p w14:paraId="4AC37CA5" w14:textId="5232E43B" w:rsidR="004C5C8A" w:rsidRPr="002479E2" w:rsidRDefault="001D13E1" w:rsidP="00743E1D">
            <w:pPr>
              <w:pStyle w:val="Cuerpo"/>
              <w:jc w:val="both"/>
              <w:rPr>
                <w:rFonts w:ascii="Arial" w:eastAsia="Arial" w:hAnsi="Arial" w:cs="Arial"/>
                <w:color w:val="000000" w:themeColor="text1"/>
              </w:rPr>
            </w:pPr>
            <w:r w:rsidRPr="002479E2">
              <w:rPr>
                <w:rFonts w:ascii="Arial" w:eastAsia="Arial" w:hAnsi="Arial" w:cs="Arial"/>
                <w:color w:val="000000" w:themeColor="text1"/>
              </w:rPr>
              <w:t xml:space="preserve">Platón, </w:t>
            </w:r>
            <w:r w:rsidR="006E76BE" w:rsidRPr="002479E2">
              <w:rPr>
                <w:rFonts w:ascii="Arial" w:eastAsia="Arial" w:hAnsi="Arial" w:cs="Arial"/>
                <w:color w:val="000000" w:themeColor="text1"/>
              </w:rPr>
              <w:t>“</w:t>
            </w:r>
            <w:r w:rsidR="001407F6" w:rsidRPr="002479E2">
              <w:rPr>
                <w:rFonts w:ascii="Arial" w:eastAsia="Arial" w:hAnsi="Arial" w:cs="Arial"/>
                <w:color w:val="000000" w:themeColor="text1"/>
              </w:rPr>
              <w:t>Hipias menor</w:t>
            </w:r>
            <w:r w:rsidR="006E76BE" w:rsidRPr="002479E2">
              <w:rPr>
                <w:rFonts w:ascii="Arial" w:eastAsia="Arial" w:hAnsi="Arial" w:cs="Arial"/>
                <w:color w:val="000000" w:themeColor="text1"/>
              </w:rPr>
              <w:t>”</w:t>
            </w:r>
            <w:r w:rsidR="003C0E86" w:rsidRPr="002479E2">
              <w:rPr>
                <w:rFonts w:ascii="Arial" w:eastAsia="Arial" w:hAnsi="Arial" w:cs="Arial"/>
                <w:color w:val="000000" w:themeColor="text1"/>
              </w:rPr>
              <w:t>,</w:t>
            </w:r>
            <w:r w:rsidR="006E76BE" w:rsidRPr="002479E2">
              <w:rPr>
                <w:rFonts w:ascii="Arial" w:eastAsia="Arial" w:hAnsi="Arial" w:cs="Arial"/>
                <w:color w:val="000000" w:themeColor="text1"/>
              </w:rPr>
              <w:t xml:space="preserve"> </w:t>
            </w:r>
            <w:r w:rsidR="006E76BE" w:rsidRPr="002479E2">
              <w:rPr>
                <w:rFonts w:ascii="Arial" w:eastAsia="Arial" w:hAnsi="Arial" w:cs="Arial"/>
                <w:i/>
                <w:color w:val="000000" w:themeColor="text1"/>
              </w:rPr>
              <w:t>Diálogos</w:t>
            </w:r>
            <w:r w:rsidR="006E76BE" w:rsidRPr="002479E2">
              <w:rPr>
                <w:rFonts w:ascii="Arial" w:eastAsia="Arial" w:hAnsi="Arial" w:cs="Arial"/>
                <w:color w:val="000000" w:themeColor="text1"/>
              </w:rPr>
              <w:t>, Madrid, Gredos.</w:t>
            </w:r>
            <w:r w:rsidR="003C0E86" w:rsidRPr="002479E2">
              <w:rPr>
                <w:rFonts w:ascii="Arial" w:eastAsia="Arial" w:hAnsi="Arial" w:cs="Arial"/>
                <w:color w:val="000000" w:themeColor="text1"/>
              </w:rPr>
              <w:t xml:space="preserve"> </w:t>
            </w:r>
          </w:p>
          <w:p w14:paraId="27631B9A" w14:textId="77777777" w:rsidR="001D13E1" w:rsidRPr="002479E2" w:rsidRDefault="001D13E1" w:rsidP="00743E1D">
            <w:pPr>
              <w:pStyle w:val="Cuerpo"/>
              <w:jc w:val="both"/>
              <w:rPr>
                <w:rFonts w:ascii="Arial" w:eastAsia="Arial" w:hAnsi="Arial" w:cs="Arial"/>
              </w:rPr>
            </w:pPr>
          </w:p>
          <w:p w14:paraId="4891948A" w14:textId="77777777" w:rsidR="004C5C8A" w:rsidRPr="002479E2" w:rsidRDefault="004C5C8A" w:rsidP="00743E1D">
            <w:pPr>
              <w:pStyle w:val="Cuerpo"/>
              <w:jc w:val="both"/>
              <w:rPr>
                <w:rFonts w:ascii="Arial" w:eastAsia="Arial" w:hAnsi="Arial" w:cs="Arial"/>
              </w:rPr>
            </w:pPr>
            <w:r w:rsidRPr="002479E2">
              <w:rPr>
                <w:rFonts w:ascii="Arial" w:hAnsi="Arial" w:cs="Arial"/>
              </w:rPr>
              <w:t>COMPLEMENTARIA</w:t>
            </w:r>
          </w:p>
          <w:p w14:paraId="13FC60BB"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Adorno, </w:t>
            </w:r>
            <w:r w:rsidRPr="002479E2">
              <w:rPr>
                <w:rFonts w:ascii="Arial" w:hAnsi="Arial" w:cs="Arial"/>
                <w:i/>
                <w:iCs/>
              </w:rPr>
              <w:t>Actualidad de la filosofía</w:t>
            </w:r>
            <w:r w:rsidRPr="002479E2">
              <w:rPr>
                <w:rFonts w:ascii="Arial" w:hAnsi="Arial" w:cs="Arial"/>
              </w:rPr>
              <w:t>, Barcelona, Paidós, 1991.</w:t>
            </w:r>
          </w:p>
          <w:p w14:paraId="1A15CF04" w14:textId="70D4C163" w:rsidR="00290404" w:rsidRPr="002479E2" w:rsidRDefault="00290404" w:rsidP="00743E1D">
            <w:pPr>
              <w:pStyle w:val="Cuerpo"/>
              <w:jc w:val="both"/>
              <w:rPr>
                <w:rFonts w:ascii="Arial" w:eastAsia="Arial" w:hAnsi="Arial" w:cs="Arial"/>
              </w:rPr>
            </w:pPr>
            <w:r w:rsidRPr="002479E2">
              <w:rPr>
                <w:rFonts w:ascii="Arial" w:hAnsi="Arial" w:cs="Arial"/>
              </w:rPr>
              <w:t xml:space="preserve">Deleuze, Gilles y Guattari, Félix, </w:t>
            </w:r>
            <w:r w:rsidRPr="002479E2">
              <w:rPr>
                <w:rFonts w:ascii="Arial" w:hAnsi="Arial" w:cs="Arial"/>
                <w:i/>
                <w:iCs/>
              </w:rPr>
              <w:t>¿Qué es la filosofía?</w:t>
            </w:r>
            <w:r w:rsidRPr="002479E2">
              <w:rPr>
                <w:rFonts w:ascii="Arial" w:hAnsi="Arial" w:cs="Arial"/>
              </w:rPr>
              <w:t>, Barcelona, Anagrama, 2009.</w:t>
            </w:r>
          </w:p>
          <w:p w14:paraId="1D968AE7" w14:textId="3DF07DF6" w:rsidR="001D13E1" w:rsidRPr="002479E2" w:rsidRDefault="001D13E1" w:rsidP="001D13E1">
            <w:pPr>
              <w:jc w:val="both"/>
              <w:rPr>
                <w:rFonts w:ascii="Arial" w:hAnsi="Arial" w:cs="Arial"/>
                <w:lang w:val="es-ES"/>
              </w:rPr>
            </w:pPr>
            <w:r w:rsidRPr="002479E2">
              <w:rPr>
                <w:rFonts w:ascii="Arial" w:hAnsi="Arial" w:cs="Arial"/>
                <w:lang w:val="es-ES"/>
              </w:rPr>
              <w:t xml:space="preserve">Jaspers, Karl, </w:t>
            </w:r>
            <w:r w:rsidRPr="002479E2">
              <w:rPr>
                <w:rFonts w:ascii="Arial" w:hAnsi="Arial" w:cs="Arial"/>
                <w:i/>
                <w:iCs/>
                <w:lang w:val="es-ES"/>
              </w:rPr>
              <w:t>La filosofía desde el punto de vista de la existencia</w:t>
            </w:r>
            <w:r w:rsidRPr="002479E2">
              <w:rPr>
                <w:rFonts w:ascii="Arial" w:hAnsi="Arial" w:cs="Arial"/>
                <w:lang w:val="es-ES"/>
              </w:rPr>
              <w:t xml:space="preserve">, México, Fondo de Cultura Económica, 1957. </w:t>
            </w:r>
          </w:p>
          <w:p w14:paraId="28FA9C18" w14:textId="77777777" w:rsidR="004C5C8A" w:rsidRPr="002479E2" w:rsidRDefault="004C5C8A" w:rsidP="00743E1D">
            <w:pPr>
              <w:pStyle w:val="Cuerpo"/>
              <w:jc w:val="both"/>
              <w:rPr>
                <w:rFonts w:ascii="Arial" w:hAnsi="Arial" w:cs="Arial"/>
              </w:rPr>
            </w:pPr>
            <w:r w:rsidRPr="002479E2">
              <w:rPr>
                <w:rFonts w:ascii="Arial" w:hAnsi="Arial" w:cs="Arial"/>
                <w:color w:val="222222"/>
                <w:shd w:val="clear" w:color="auto" w:fill="FFFFFF"/>
              </w:rPr>
              <w:t>Han,</w:t>
            </w:r>
            <w:r w:rsidRPr="002479E2">
              <w:rPr>
                <w:rFonts w:ascii="Arial" w:hAnsi="Arial" w:cs="Arial"/>
                <w:color w:val="545454"/>
                <w:shd w:val="clear" w:color="auto" w:fill="FFFFFF"/>
                <w:lang w:eastAsia="en-US"/>
              </w:rPr>
              <w:t xml:space="preserve"> </w:t>
            </w:r>
            <w:r w:rsidRPr="002479E2">
              <w:rPr>
                <w:rFonts w:ascii="Arial" w:hAnsi="Arial" w:cs="Arial"/>
                <w:color w:val="222222"/>
                <w:shd w:val="clear" w:color="auto" w:fill="FFFFFF"/>
              </w:rPr>
              <w:t xml:space="preserve">Byung-Chul, </w:t>
            </w:r>
            <w:r w:rsidRPr="002479E2">
              <w:rPr>
                <w:rFonts w:ascii="Arial" w:hAnsi="Arial" w:cs="Arial"/>
                <w:i/>
                <w:iCs/>
                <w:color w:val="222222"/>
                <w:shd w:val="clear" w:color="auto" w:fill="FFFFFF"/>
              </w:rPr>
              <w:t>En el Enjambre</w:t>
            </w:r>
            <w:r w:rsidRPr="002479E2">
              <w:rPr>
                <w:rFonts w:ascii="Arial" w:hAnsi="Arial" w:cs="Arial"/>
                <w:color w:val="222222"/>
                <w:shd w:val="clear" w:color="auto" w:fill="FFFFFF"/>
              </w:rPr>
              <w:t>. Barcelona, Herder, 2014.</w:t>
            </w:r>
            <w:r w:rsidRPr="002479E2">
              <w:rPr>
                <w:rStyle w:val="apple-converted-space"/>
                <w:rFonts w:ascii="Arial" w:hAnsi="Arial" w:cs="Arial"/>
                <w:color w:val="222222"/>
                <w:shd w:val="clear" w:color="auto" w:fill="FFFFFF"/>
              </w:rPr>
              <w:t> </w:t>
            </w:r>
          </w:p>
          <w:p w14:paraId="4E388520" w14:textId="77777777" w:rsidR="001D13E1" w:rsidRPr="002479E2" w:rsidRDefault="001D13E1" w:rsidP="001D13E1">
            <w:pPr>
              <w:pStyle w:val="Cuerpo"/>
              <w:jc w:val="both"/>
              <w:rPr>
                <w:rFonts w:ascii="Arial" w:hAnsi="Arial" w:cs="Arial"/>
              </w:rPr>
            </w:pPr>
            <w:r w:rsidRPr="002479E2">
              <w:rPr>
                <w:rFonts w:ascii="Arial" w:hAnsi="Arial" w:cs="Arial"/>
              </w:rPr>
              <w:t xml:space="preserve">Heidegger, Martin, </w:t>
            </w:r>
            <w:r w:rsidRPr="002479E2">
              <w:rPr>
                <w:rFonts w:ascii="Arial" w:hAnsi="Arial" w:cs="Arial"/>
                <w:i/>
                <w:iCs/>
              </w:rPr>
              <w:t>¿Qué es eso de filosofía?</w:t>
            </w:r>
            <w:r w:rsidRPr="002479E2">
              <w:rPr>
                <w:rFonts w:ascii="Arial" w:hAnsi="Arial" w:cs="Arial"/>
              </w:rPr>
              <w:t xml:space="preserve">, Buenos Aires, Sur, 1960. </w:t>
            </w:r>
          </w:p>
          <w:p w14:paraId="46829FB2" w14:textId="374684D8" w:rsidR="001D13E1" w:rsidRPr="002479E2" w:rsidRDefault="001D13E1" w:rsidP="001D13E1">
            <w:pPr>
              <w:pStyle w:val="Cuerpo"/>
              <w:jc w:val="both"/>
              <w:rPr>
                <w:rFonts w:ascii="Arial" w:eastAsia="Arial" w:hAnsi="Arial" w:cs="Arial"/>
              </w:rPr>
            </w:pPr>
            <w:r w:rsidRPr="002479E2">
              <w:rPr>
                <w:rFonts w:ascii="Arial" w:hAnsi="Arial" w:cs="Arial"/>
              </w:rPr>
              <w:t xml:space="preserve">Lyotard, Jean-François, </w:t>
            </w:r>
            <w:r w:rsidRPr="002479E2">
              <w:rPr>
                <w:rFonts w:ascii="Arial" w:hAnsi="Arial" w:cs="Arial"/>
                <w:i/>
                <w:iCs/>
              </w:rPr>
              <w:t>¿Por qué filosofar?</w:t>
            </w:r>
            <w:r w:rsidRPr="002479E2">
              <w:rPr>
                <w:rFonts w:ascii="Arial" w:hAnsi="Arial" w:cs="Arial"/>
              </w:rPr>
              <w:t>, Barcelona, Altaya, 1998.</w:t>
            </w:r>
          </w:p>
          <w:p w14:paraId="73888D31"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Nussbaum, Martha, </w:t>
            </w:r>
            <w:r w:rsidRPr="002479E2">
              <w:rPr>
                <w:rFonts w:ascii="Arial" w:hAnsi="Arial" w:cs="Arial"/>
                <w:i/>
                <w:iCs/>
              </w:rPr>
              <w:t>Sin fines de lucro. Por qué la democracia necesita de las humanidades</w:t>
            </w:r>
            <w:r w:rsidRPr="002479E2">
              <w:rPr>
                <w:rFonts w:ascii="Arial" w:hAnsi="Arial" w:cs="Arial"/>
              </w:rPr>
              <w:t>, Buenos Aires, Katz, 2010.</w:t>
            </w:r>
          </w:p>
          <w:p w14:paraId="589D8B9B"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Scheler, Max, </w:t>
            </w:r>
            <w:r w:rsidRPr="002479E2">
              <w:rPr>
                <w:rFonts w:ascii="Arial" w:hAnsi="Arial" w:cs="Arial"/>
                <w:i/>
                <w:iCs/>
              </w:rPr>
              <w:t>La esencia de la filosofía y la condición moral del conocer filosófico</w:t>
            </w:r>
            <w:r w:rsidRPr="002479E2">
              <w:rPr>
                <w:rFonts w:ascii="Arial" w:hAnsi="Arial" w:cs="Arial"/>
              </w:rPr>
              <w:t>, Buenos Aires, Nova, 1980.</w:t>
            </w:r>
          </w:p>
          <w:p w14:paraId="2F01AE6C" w14:textId="77777777" w:rsidR="004C5C8A" w:rsidRPr="002479E2" w:rsidRDefault="004C5C8A" w:rsidP="00743E1D">
            <w:pPr>
              <w:pStyle w:val="Cuerpo"/>
              <w:jc w:val="both"/>
              <w:rPr>
                <w:rFonts w:ascii="Arial" w:eastAsia="Arial" w:hAnsi="Arial" w:cs="Arial"/>
              </w:rPr>
            </w:pPr>
          </w:p>
          <w:p w14:paraId="6E8D3B66" w14:textId="77777777" w:rsidR="004C5C8A" w:rsidRPr="002479E2" w:rsidRDefault="004C5C8A" w:rsidP="00743E1D">
            <w:pPr>
              <w:pStyle w:val="Cuerpo"/>
              <w:jc w:val="both"/>
              <w:rPr>
                <w:rFonts w:ascii="Arial" w:eastAsia="Arial" w:hAnsi="Arial" w:cs="Arial"/>
              </w:rPr>
            </w:pPr>
          </w:p>
          <w:p w14:paraId="3B2CB3E9" w14:textId="77777777" w:rsidR="004C5C8A" w:rsidRPr="002479E2" w:rsidRDefault="004C5C8A" w:rsidP="00743E1D">
            <w:pPr>
              <w:pStyle w:val="Cuerpo"/>
              <w:jc w:val="center"/>
              <w:rPr>
                <w:rFonts w:ascii="Arial" w:eastAsia="Arial" w:hAnsi="Arial" w:cs="Arial"/>
                <w:b/>
                <w:bCs/>
              </w:rPr>
            </w:pPr>
            <w:r w:rsidRPr="002479E2">
              <w:rPr>
                <w:rFonts w:ascii="Arial" w:hAnsi="Arial" w:cs="Arial"/>
                <w:b/>
                <w:bCs/>
              </w:rPr>
              <w:t>Unidad 2. El problema antropológico</w:t>
            </w:r>
          </w:p>
          <w:p w14:paraId="3CFED53A" w14:textId="77777777" w:rsidR="004C5C8A" w:rsidRPr="002479E2" w:rsidRDefault="004C5C8A" w:rsidP="00743E1D">
            <w:pPr>
              <w:pStyle w:val="Cuerpo"/>
              <w:jc w:val="both"/>
              <w:rPr>
                <w:rFonts w:ascii="Arial" w:eastAsia="Arial" w:hAnsi="Arial" w:cs="Arial"/>
                <w:i/>
                <w:iCs/>
              </w:rPr>
            </w:pPr>
          </w:p>
          <w:p w14:paraId="1746D4E9" w14:textId="77777777" w:rsidR="004C5C8A" w:rsidRPr="002479E2" w:rsidRDefault="004C5C8A" w:rsidP="00743E1D">
            <w:pPr>
              <w:pStyle w:val="Cuerpo"/>
              <w:jc w:val="both"/>
              <w:rPr>
                <w:rFonts w:ascii="Arial" w:hAnsi="Arial" w:cs="Arial"/>
              </w:rPr>
            </w:pPr>
            <w:r w:rsidRPr="002479E2">
              <w:rPr>
                <w:rFonts w:ascii="Arial" w:hAnsi="Arial" w:cs="Arial"/>
              </w:rPr>
              <w:t>OBLIGATORIA</w:t>
            </w:r>
          </w:p>
          <w:p w14:paraId="56AF9DCE" w14:textId="77777777" w:rsidR="00A35ED6" w:rsidRPr="002479E2" w:rsidRDefault="00A35ED6" w:rsidP="00A35ED6">
            <w:pPr>
              <w:jc w:val="both"/>
              <w:rPr>
                <w:rFonts w:ascii="Arial" w:hAnsi="Arial" w:cs="Arial"/>
                <w:b/>
                <w:i/>
                <w:lang w:val="es-ES"/>
              </w:rPr>
            </w:pPr>
            <w:r w:rsidRPr="002479E2">
              <w:rPr>
                <w:rFonts w:ascii="Arial" w:hAnsi="Arial" w:cs="Arial"/>
                <w:b/>
                <w:i/>
                <w:lang w:val="es-ES"/>
              </w:rPr>
              <w:t>Cátedra</w:t>
            </w:r>
          </w:p>
          <w:p w14:paraId="54F80F6B" w14:textId="77777777" w:rsidR="00A35ED6" w:rsidRPr="002479E2" w:rsidRDefault="00A35ED6" w:rsidP="00A35ED6">
            <w:pPr>
              <w:jc w:val="both"/>
              <w:rPr>
                <w:rFonts w:ascii="Arial" w:hAnsi="Arial" w:cs="Arial"/>
                <w:lang w:val="es-ES"/>
              </w:rPr>
            </w:pPr>
            <w:r w:rsidRPr="002479E2">
              <w:rPr>
                <w:rFonts w:ascii="Arial" w:hAnsi="Arial" w:cs="Arial"/>
                <w:lang w:val="es-ES"/>
              </w:rPr>
              <w:t xml:space="preserve">Sartre, Jean-Paul, </w:t>
            </w:r>
            <w:r w:rsidRPr="002479E2">
              <w:rPr>
                <w:rFonts w:ascii="Arial" w:hAnsi="Arial" w:cs="Arial"/>
                <w:i/>
                <w:iCs/>
                <w:lang w:val="es-ES"/>
              </w:rPr>
              <w:t>El existencialismo es un humanismo</w:t>
            </w:r>
            <w:r w:rsidRPr="002479E2">
              <w:rPr>
                <w:rFonts w:ascii="Arial" w:hAnsi="Arial" w:cs="Arial"/>
                <w:lang w:val="es-ES"/>
              </w:rPr>
              <w:t xml:space="preserve"> [1948], Barcelona, Edhasa, 1992, pp. 8-61.</w:t>
            </w:r>
          </w:p>
          <w:p w14:paraId="7CD2A3D9" w14:textId="210036B3" w:rsidR="00603D4A" w:rsidRPr="002479E2" w:rsidRDefault="00B36139" w:rsidP="00A35ED6">
            <w:pPr>
              <w:jc w:val="both"/>
              <w:rPr>
                <w:rFonts w:ascii="Arial" w:hAnsi="Arial" w:cs="Arial"/>
                <w:lang w:val="es-ES"/>
              </w:rPr>
            </w:pPr>
            <w:r w:rsidRPr="002479E2">
              <w:rPr>
                <w:rFonts w:ascii="Arial" w:hAnsi="Arial" w:cs="Arial"/>
                <w:bCs/>
                <w:lang w:val="es-ES"/>
              </w:rPr>
              <w:t xml:space="preserve">De Beauvoir, Simone, </w:t>
            </w:r>
            <w:r w:rsidR="001D13E1" w:rsidRPr="002479E2">
              <w:rPr>
                <w:rFonts w:ascii="Arial" w:hAnsi="Arial" w:cs="Arial"/>
                <w:bCs/>
                <w:lang w:val="es-ES"/>
              </w:rPr>
              <w:t>“Introducción”,</w:t>
            </w:r>
            <w:r w:rsidR="001D13E1" w:rsidRPr="002479E2">
              <w:rPr>
                <w:rFonts w:ascii="Arial" w:hAnsi="Arial" w:cs="Arial"/>
                <w:bCs/>
                <w:i/>
                <w:lang w:val="es-ES"/>
              </w:rPr>
              <w:t xml:space="preserve"> </w:t>
            </w:r>
            <w:r w:rsidRPr="002479E2">
              <w:rPr>
                <w:rFonts w:ascii="Arial" w:hAnsi="Arial" w:cs="Arial"/>
                <w:bCs/>
                <w:i/>
                <w:lang w:val="es-ES"/>
              </w:rPr>
              <w:t>El segundo sexo</w:t>
            </w:r>
            <w:r w:rsidR="00986358" w:rsidRPr="002479E2">
              <w:rPr>
                <w:rFonts w:ascii="Arial" w:hAnsi="Arial" w:cs="Arial"/>
                <w:bCs/>
                <w:lang w:val="es-ES"/>
              </w:rPr>
              <w:t xml:space="preserve"> </w:t>
            </w:r>
            <w:r w:rsidR="00986358" w:rsidRPr="002479E2">
              <w:rPr>
                <w:rFonts w:ascii="Arial" w:hAnsi="Arial" w:cs="Arial"/>
                <w:lang w:val="es-ES"/>
              </w:rPr>
              <w:t>[1949]</w:t>
            </w:r>
            <w:r w:rsidRPr="002479E2">
              <w:rPr>
                <w:rFonts w:ascii="Arial" w:hAnsi="Arial" w:cs="Arial"/>
                <w:bCs/>
                <w:lang w:val="es-ES"/>
              </w:rPr>
              <w:t>,</w:t>
            </w:r>
            <w:r w:rsidR="00986358" w:rsidRPr="002479E2">
              <w:rPr>
                <w:rFonts w:ascii="Arial" w:hAnsi="Arial" w:cs="Arial"/>
                <w:bCs/>
                <w:lang w:val="es-ES"/>
              </w:rPr>
              <w:t xml:space="preserve"> Madrid, Cátedra, 2005</w:t>
            </w:r>
            <w:r w:rsidR="005E1180" w:rsidRPr="002479E2">
              <w:rPr>
                <w:rFonts w:ascii="Arial" w:hAnsi="Arial" w:cs="Arial"/>
                <w:bCs/>
                <w:lang w:val="es-ES"/>
              </w:rPr>
              <w:t>, pp. 47-</w:t>
            </w:r>
            <w:r w:rsidR="001D13E1" w:rsidRPr="002479E2">
              <w:rPr>
                <w:rFonts w:ascii="Arial" w:hAnsi="Arial" w:cs="Arial"/>
                <w:bCs/>
                <w:lang w:val="es-ES"/>
              </w:rPr>
              <w:t>64</w:t>
            </w:r>
            <w:r w:rsidR="00986358" w:rsidRPr="002479E2">
              <w:rPr>
                <w:rFonts w:ascii="Arial" w:hAnsi="Arial" w:cs="Arial"/>
                <w:bCs/>
                <w:lang w:val="es-ES"/>
              </w:rPr>
              <w:t>.</w:t>
            </w:r>
          </w:p>
          <w:p w14:paraId="0C55A9CF" w14:textId="77777777" w:rsidR="00B36139" w:rsidRPr="002479E2" w:rsidRDefault="00B36139" w:rsidP="00A35ED6">
            <w:pPr>
              <w:jc w:val="both"/>
              <w:rPr>
                <w:rFonts w:ascii="Arial" w:hAnsi="Arial" w:cs="Arial"/>
                <w:lang w:val="es-ES"/>
              </w:rPr>
            </w:pPr>
          </w:p>
          <w:p w14:paraId="4B74636C" w14:textId="77777777" w:rsidR="00A35ED6" w:rsidRPr="002479E2" w:rsidRDefault="00A35ED6" w:rsidP="00A35ED6">
            <w:pPr>
              <w:jc w:val="both"/>
              <w:rPr>
                <w:rFonts w:ascii="Arial" w:hAnsi="Arial" w:cs="Arial"/>
                <w:b/>
                <w:i/>
                <w:lang w:val="es-ES"/>
              </w:rPr>
            </w:pPr>
            <w:r w:rsidRPr="002479E2">
              <w:rPr>
                <w:rFonts w:ascii="Arial" w:hAnsi="Arial" w:cs="Arial"/>
                <w:b/>
                <w:i/>
                <w:lang w:val="es-ES"/>
              </w:rPr>
              <w:t>Taller</w:t>
            </w:r>
          </w:p>
          <w:p w14:paraId="4B17011F" w14:textId="19B41BD6" w:rsidR="00A35ED6" w:rsidRPr="002479E2" w:rsidRDefault="00A35ED6" w:rsidP="00A35ED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2479E2">
              <w:rPr>
                <w:rFonts w:ascii="Arial" w:hAnsi="Arial" w:cs="Arial"/>
                <w:lang w:val="es-ES"/>
              </w:rPr>
              <w:t xml:space="preserve">Giannini, Humberto, </w:t>
            </w:r>
            <w:r w:rsidR="001D13E1" w:rsidRPr="002479E2">
              <w:rPr>
                <w:rFonts w:ascii="Arial" w:hAnsi="Arial" w:cs="Arial"/>
                <w:lang w:val="es-ES"/>
              </w:rPr>
              <w:t>Capítulo III. “Rutina y transgresión en el lenguaje”,</w:t>
            </w:r>
            <w:r w:rsidR="001D13E1" w:rsidRPr="002479E2">
              <w:rPr>
                <w:rFonts w:ascii="Arial" w:hAnsi="Arial" w:cs="Arial"/>
                <w:i/>
                <w:iCs/>
                <w:lang w:val="es-ES"/>
              </w:rPr>
              <w:t xml:space="preserve"> </w:t>
            </w:r>
            <w:r w:rsidRPr="002479E2">
              <w:rPr>
                <w:rFonts w:ascii="Arial" w:hAnsi="Arial" w:cs="Arial"/>
                <w:i/>
                <w:iCs/>
                <w:lang w:val="es-ES"/>
              </w:rPr>
              <w:t>La “reflexión cotidiana”. Hacia una arqueología de la experiencia</w:t>
            </w:r>
            <w:r w:rsidR="001D13E1" w:rsidRPr="002479E2">
              <w:rPr>
                <w:rFonts w:ascii="Arial" w:hAnsi="Arial" w:cs="Arial"/>
                <w:i/>
                <w:iCs/>
                <w:lang w:val="es-ES"/>
              </w:rPr>
              <w:t xml:space="preserve"> </w:t>
            </w:r>
            <w:r w:rsidR="001D13E1" w:rsidRPr="002479E2">
              <w:rPr>
                <w:rFonts w:ascii="Arial" w:hAnsi="Arial" w:cs="Arial"/>
                <w:lang w:val="es-ES"/>
              </w:rPr>
              <w:t>[1987]</w:t>
            </w:r>
            <w:r w:rsidRPr="002479E2">
              <w:rPr>
                <w:rFonts w:ascii="Arial" w:hAnsi="Arial" w:cs="Arial"/>
                <w:lang w:val="es-ES"/>
              </w:rPr>
              <w:t>, Sant</w:t>
            </w:r>
            <w:r w:rsidR="001D13E1" w:rsidRPr="002479E2">
              <w:rPr>
                <w:rFonts w:ascii="Arial" w:hAnsi="Arial" w:cs="Arial"/>
                <w:lang w:val="es-ES"/>
              </w:rPr>
              <w:t>iago, UDP, 2013, pp. 85-104</w:t>
            </w:r>
            <w:r w:rsidRPr="002479E2">
              <w:rPr>
                <w:rFonts w:ascii="Arial" w:hAnsi="Arial" w:cs="Arial"/>
                <w:lang w:val="es-ES"/>
              </w:rPr>
              <w:t xml:space="preserve">. </w:t>
            </w:r>
          </w:p>
          <w:p w14:paraId="4B3480E3" w14:textId="77777777" w:rsidR="00923AF7" w:rsidRPr="002479E2" w:rsidRDefault="00923AF7" w:rsidP="00743E1D">
            <w:pPr>
              <w:pStyle w:val="Cuerpo"/>
              <w:jc w:val="both"/>
              <w:rPr>
                <w:rFonts w:ascii="Arial" w:eastAsia="Arial" w:hAnsi="Arial" w:cs="Arial"/>
              </w:rPr>
            </w:pPr>
          </w:p>
          <w:p w14:paraId="67421AA0" w14:textId="77777777" w:rsidR="004C5C8A" w:rsidRPr="002479E2" w:rsidRDefault="004C5C8A" w:rsidP="00743E1D">
            <w:pPr>
              <w:pStyle w:val="Cuerpo"/>
              <w:jc w:val="both"/>
              <w:rPr>
                <w:rFonts w:ascii="Arial" w:eastAsia="Arial" w:hAnsi="Arial" w:cs="Arial"/>
              </w:rPr>
            </w:pPr>
            <w:r w:rsidRPr="002479E2">
              <w:rPr>
                <w:rFonts w:ascii="Arial" w:hAnsi="Arial" w:cs="Arial"/>
              </w:rPr>
              <w:t>COMPLEMENTARIA</w:t>
            </w:r>
          </w:p>
          <w:p w14:paraId="6E04622C"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Buber, Martin, </w:t>
            </w:r>
            <w:r w:rsidRPr="002479E2">
              <w:rPr>
                <w:rFonts w:ascii="Arial" w:hAnsi="Arial" w:cs="Arial"/>
                <w:i/>
                <w:iCs/>
              </w:rPr>
              <w:t>¿Qué es el hombre?</w:t>
            </w:r>
            <w:r w:rsidRPr="002479E2">
              <w:rPr>
                <w:rFonts w:ascii="Arial" w:hAnsi="Arial" w:cs="Arial"/>
              </w:rPr>
              <w:t>, México, Fondo de Cultura Económica, 1967.</w:t>
            </w:r>
          </w:p>
          <w:p w14:paraId="37E4B105" w14:textId="2324E1F9" w:rsidR="00603D4A" w:rsidRPr="002479E2" w:rsidRDefault="00603D4A" w:rsidP="00603D4A">
            <w:pPr>
              <w:jc w:val="both"/>
              <w:rPr>
                <w:rFonts w:ascii="Arial" w:hAnsi="Arial" w:cs="Arial"/>
                <w:lang w:val="es-ES"/>
              </w:rPr>
            </w:pPr>
            <w:r w:rsidRPr="002479E2">
              <w:rPr>
                <w:rFonts w:ascii="Arial" w:hAnsi="Arial" w:cs="Arial"/>
                <w:lang w:val="es-ES"/>
              </w:rPr>
              <w:t xml:space="preserve">Cassirer, Ernst, </w:t>
            </w:r>
            <w:r w:rsidRPr="002479E2">
              <w:rPr>
                <w:rFonts w:ascii="Arial" w:hAnsi="Arial" w:cs="Arial"/>
                <w:i/>
                <w:lang w:val="es-ES"/>
              </w:rPr>
              <w:t>Antropología filosófica. Una introducción a la filosofía de la cultura</w:t>
            </w:r>
            <w:r w:rsidRPr="002479E2">
              <w:rPr>
                <w:rFonts w:ascii="Arial" w:hAnsi="Arial" w:cs="Arial"/>
                <w:lang w:val="es-ES"/>
              </w:rPr>
              <w:t xml:space="preserve"> [1944], México, Fondo de Cultura Económica, 1968.</w:t>
            </w:r>
          </w:p>
          <w:p w14:paraId="433B39B7" w14:textId="7DA1DFB9" w:rsidR="00923AF7" w:rsidRPr="002479E2" w:rsidRDefault="00923AF7" w:rsidP="00743E1D">
            <w:pPr>
              <w:pStyle w:val="Cuerpo"/>
              <w:jc w:val="both"/>
              <w:rPr>
                <w:rFonts w:ascii="Arial" w:hAnsi="Arial" w:cs="Arial"/>
              </w:rPr>
            </w:pPr>
            <w:r w:rsidRPr="002479E2">
              <w:rPr>
                <w:rFonts w:ascii="Arial" w:hAnsi="Arial" w:cs="Arial"/>
              </w:rPr>
              <w:t xml:space="preserve">Fromm, Erich, </w:t>
            </w:r>
            <w:r w:rsidRPr="002479E2">
              <w:rPr>
                <w:rFonts w:ascii="Arial" w:hAnsi="Arial" w:cs="Arial"/>
                <w:i/>
                <w:iCs/>
              </w:rPr>
              <w:t>El miedo a la libertad</w:t>
            </w:r>
            <w:r w:rsidRPr="002479E2">
              <w:rPr>
                <w:rFonts w:ascii="Arial" w:hAnsi="Arial" w:cs="Arial"/>
              </w:rPr>
              <w:t>, Barcelona, Paidós, 1990.</w:t>
            </w:r>
          </w:p>
          <w:p w14:paraId="13AD22B6"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Ortega y Gasset, José, </w:t>
            </w:r>
            <w:r w:rsidRPr="002479E2">
              <w:rPr>
                <w:rFonts w:ascii="Arial" w:hAnsi="Arial" w:cs="Arial"/>
                <w:i/>
                <w:iCs/>
              </w:rPr>
              <w:t>El hombre y la gente</w:t>
            </w:r>
            <w:r w:rsidRPr="002479E2">
              <w:rPr>
                <w:rFonts w:ascii="Arial" w:hAnsi="Arial" w:cs="Arial"/>
              </w:rPr>
              <w:t>, Madrid, Alianza, 2001.</w:t>
            </w:r>
          </w:p>
          <w:p w14:paraId="741950D1" w14:textId="1EAB8013" w:rsidR="004C5C8A" w:rsidRPr="002479E2" w:rsidRDefault="00923AF7" w:rsidP="00743E1D">
            <w:pPr>
              <w:pStyle w:val="Cuerpo"/>
              <w:jc w:val="both"/>
              <w:rPr>
                <w:rFonts w:ascii="Arial" w:eastAsia="Arial" w:hAnsi="Arial" w:cs="Arial"/>
              </w:rPr>
            </w:pPr>
            <w:r w:rsidRPr="002479E2">
              <w:rPr>
                <w:rFonts w:ascii="Arial" w:hAnsi="Arial" w:cs="Arial"/>
              </w:rPr>
              <w:t xml:space="preserve">Scheler, Max, </w:t>
            </w:r>
            <w:r w:rsidRPr="002479E2">
              <w:rPr>
                <w:rFonts w:ascii="Arial" w:hAnsi="Arial" w:cs="Arial"/>
                <w:i/>
                <w:iCs/>
              </w:rPr>
              <w:t>El porvenir del hombre</w:t>
            </w:r>
            <w:r w:rsidRPr="002479E2">
              <w:rPr>
                <w:rFonts w:ascii="Arial" w:hAnsi="Arial" w:cs="Arial"/>
              </w:rPr>
              <w:t>, Buenos Aires, Espasa-Calpe, 1942.</w:t>
            </w:r>
          </w:p>
          <w:p w14:paraId="0A3E64AE" w14:textId="77777777" w:rsidR="004C5C8A" w:rsidRPr="002479E2" w:rsidRDefault="004C5C8A" w:rsidP="00743E1D">
            <w:pPr>
              <w:pStyle w:val="Cuerpo"/>
              <w:jc w:val="both"/>
              <w:rPr>
                <w:rFonts w:ascii="Arial" w:eastAsia="Arial" w:hAnsi="Arial" w:cs="Arial"/>
              </w:rPr>
            </w:pPr>
          </w:p>
          <w:p w14:paraId="16A91957" w14:textId="4B331968" w:rsidR="004C5C8A" w:rsidRPr="002479E2" w:rsidRDefault="004C5C8A" w:rsidP="00743E1D">
            <w:pPr>
              <w:pStyle w:val="Cuerpo"/>
              <w:jc w:val="center"/>
              <w:rPr>
                <w:rFonts w:ascii="Arial" w:eastAsia="Arial" w:hAnsi="Arial" w:cs="Arial"/>
                <w:b/>
                <w:bCs/>
              </w:rPr>
            </w:pPr>
            <w:r w:rsidRPr="002479E2">
              <w:rPr>
                <w:rFonts w:ascii="Arial" w:hAnsi="Arial" w:cs="Arial"/>
                <w:b/>
                <w:bCs/>
              </w:rPr>
              <w:t xml:space="preserve">Unidad 3. </w:t>
            </w:r>
            <w:r w:rsidR="00923AF7" w:rsidRPr="002479E2">
              <w:rPr>
                <w:rFonts w:ascii="Arial" w:hAnsi="Arial" w:cs="Arial"/>
                <w:b/>
                <w:bCs/>
              </w:rPr>
              <w:t>El problema ético-político</w:t>
            </w:r>
          </w:p>
          <w:p w14:paraId="703DE5EF" w14:textId="77777777" w:rsidR="004C5C8A" w:rsidRPr="002479E2" w:rsidRDefault="004C5C8A" w:rsidP="00743E1D">
            <w:pPr>
              <w:pStyle w:val="Cuerpo"/>
              <w:jc w:val="both"/>
              <w:rPr>
                <w:rFonts w:ascii="Arial" w:eastAsia="Arial" w:hAnsi="Arial" w:cs="Arial"/>
              </w:rPr>
            </w:pPr>
            <w:r w:rsidRPr="002479E2">
              <w:rPr>
                <w:rFonts w:ascii="Arial" w:eastAsia="Arial" w:hAnsi="Arial" w:cs="Arial"/>
              </w:rPr>
              <w:tab/>
            </w:r>
          </w:p>
          <w:p w14:paraId="11AAFF08" w14:textId="77777777" w:rsidR="004C5C8A" w:rsidRPr="002479E2" w:rsidRDefault="004C5C8A" w:rsidP="00743E1D">
            <w:pPr>
              <w:pStyle w:val="Cuerpo"/>
              <w:jc w:val="both"/>
              <w:rPr>
                <w:rFonts w:ascii="Arial" w:hAnsi="Arial" w:cs="Arial"/>
              </w:rPr>
            </w:pPr>
            <w:r w:rsidRPr="002479E2">
              <w:rPr>
                <w:rFonts w:ascii="Arial" w:hAnsi="Arial" w:cs="Arial"/>
              </w:rPr>
              <w:t>OBLIGATORIA</w:t>
            </w:r>
          </w:p>
          <w:p w14:paraId="26291B4E" w14:textId="6791F336" w:rsidR="0064087E" w:rsidRPr="002479E2" w:rsidRDefault="00923AF7" w:rsidP="003677CB">
            <w:pPr>
              <w:jc w:val="both"/>
              <w:rPr>
                <w:rFonts w:ascii="Arial" w:hAnsi="Arial" w:cs="Arial"/>
                <w:b/>
                <w:i/>
                <w:lang w:val="es-ES"/>
              </w:rPr>
            </w:pPr>
            <w:r w:rsidRPr="002479E2">
              <w:rPr>
                <w:rFonts w:ascii="Arial" w:hAnsi="Arial" w:cs="Arial"/>
                <w:b/>
                <w:i/>
                <w:lang w:val="es-ES"/>
              </w:rPr>
              <w:t>Cátedra</w:t>
            </w:r>
          </w:p>
          <w:p w14:paraId="5C87DB81" w14:textId="208C26E6" w:rsidR="003677CB" w:rsidRPr="002479E2" w:rsidRDefault="00182412" w:rsidP="003677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bdr w:val="none" w:sz="0" w:space="0" w:color="auto"/>
                <w:shd w:val="clear" w:color="auto" w:fill="FFFFFF"/>
                <w:lang w:val="es-ES" w:eastAsia="es-ES_tradnl"/>
              </w:rPr>
            </w:pPr>
            <w:r w:rsidRPr="002479E2">
              <w:rPr>
                <w:rFonts w:ascii="Arial" w:hAnsi="Arial" w:cs="Arial"/>
                <w:color w:val="000000" w:themeColor="text1"/>
                <w:lang w:val="es-ES"/>
              </w:rPr>
              <w:lastRenderedPageBreak/>
              <w:t xml:space="preserve">Cortina, Adela, </w:t>
            </w:r>
            <w:r w:rsidR="0064087E" w:rsidRPr="002479E2">
              <w:rPr>
                <w:rFonts w:ascii="Arial" w:eastAsia="Times New Roman" w:hAnsi="Arial" w:cs="Arial"/>
                <w:color w:val="000000" w:themeColor="text1"/>
                <w:bdr w:val="none" w:sz="0" w:space="0" w:color="auto"/>
                <w:shd w:val="clear" w:color="auto" w:fill="FFFFFF"/>
                <w:lang w:val="es-ES" w:eastAsia="es-ES_tradnl"/>
              </w:rPr>
              <w:t>Parte III. “Los retos de la ética aplicada”,</w:t>
            </w:r>
            <w:r w:rsidR="0064087E" w:rsidRPr="002479E2">
              <w:rPr>
                <w:rFonts w:ascii="Arial" w:eastAsia="Times New Roman" w:hAnsi="Arial" w:cs="Arial"/>
                <w:color w:val="000000" w:themeColor="text1"/>
                <w:bdr w:val="none" w:sz="0" w:space="0" w:color="auto"/>
                <w:lang w:val="es-ES" w:eastAsia="es-ES_tradnl"/>
              </w:rPr>
              <w:t xml:space="preserve"> </w:t>
            </w:r>
            <w:r w:rsidRPr="002479E2">
              <w:rPr>
                <w:rFonts w:ascii="Arial" w:eastAsia="Times New Roman" w:hAnsi="Arial" w:cs="Arial"/>
                <w:i/>
                <w:color w:val="000000" w:themeColor="text1"/>
                <w:bdr w:val="none" w:sz="0" w:space="0" w:color="auto"/>
                <w:shd w:val="clear" w:color="auto" w:fill="FFFFFF"/>
                <w:lang w:val="es-ES" w:eastAsia="es-ES_tradnl"/>
              </w:rPr>
              <w:t>Ética aplicada y democracia radical</w:t>
            </w:r>
            <w:r w:rsidRPr="002479E2">
              <w:rPr>
                <w:rFonts w:ascii="Arial" w:eastAsia="Times New Roman" w:hAnsi="Arial" w:cs="Arial"/>
                <w:color w:val="000000" w:themeColor="text1"/>
                <w:bdr w:val="none" w:sz="0" w:space="0" w:color="auto"/>
                <w:shd w:val="clear" w:color="auto" w:fill="FFFFFF"/>
                <w:lang w:val="es-ES" w:eastAsia="es-ES_tradnl"/>
              </w:rPr>
              <w:t>, Madrid, Tecnos, 1993</w:t>
            </w:r>
            <w:r w:rsidR="0064087E" w:rsidRPr="002479E2">
              <w:rPr>
                <w:rFonts w:ascii="Arial" w:eastAsia="Times New Roman" w:hAnsi="Arial" w:cs="Arial"/>
                <w:color w:val="000000" w:themeColor="text1"/>
                <w:bdr w:val="none" w:sz="0" w:space="0" w:color="auto"/>
                <w:shd w:val="clear" w:color="auto" w:fill="FFFFFF"/>
                <w:lang w:val="es-ES" w:eastAsia="es-ES_tradnl"/>
              </w:rPr>
              <w:t xml:space="preserve">, </w:t>
            </w:r>
            <w:r w:rsidR="003677CB" w:rsidRPr="002479E2">
              <w:rPr>
                <w:rFonts w:ascii="Arial" w:eastAsia="Times New Roman" w:hAnsi="Arial" w:cs="Arial"/>
                <w:color w:val="000000" w:themeColor="text1"/>
                <w:bdr w:val="none" w:sz="0" w:space="0" w:color="auto"/>
                <w:shd w:val="clear" w:color="auto" w:fill="FFFFFF"/>
                <w:lang w:val="es-ES" w:eastAsia="es-ES_tradnl"/>
              </w:rPr>
              <w:t>pp. 161-169, 178-194.</w:t>
            </w:r>
          </w:p>
          <w:p w14:paraId="7D02A313" w14:textId="4D7DA0E3" w:rsidR="007866B9" w:rsidRPr="002479E2" w:rsidRDefault="007866B9" w:rsidP="003677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bdr w:val="none" w:sz="0" w:space="0" w:color="auto"/>
                <w:lang w:val="es-ES" w:eastAsia="es-ES_tradnl"/>
              </w:rPr>
            </w:pPr>
            <w:r w:rsidRPr="002479E2">
              <w:rPr>
                <w:rFonts w:ascii="Arial" w:hAnsi="Arial" w:cs="Arial"/>
                <w:lang w:val="es-ES"/>
              </w:rPr>
              <w:t>Arendt, Hannah, “La tradición de pensamiento político”</w:t>
            </w:r>
            <w:r w:rsidR="00F7036F" w:rsidRPr="002479E2">
              <w:rPr>
                <w:rFonts w:ascii="Arial" w:hAnsi="Arial" w:cs="Arial"/>
                <w:lang w:val="es-ES"/>
              </w:rPr>
              <w:t xml:space="preserve">, </w:t>
            </w:r>
            <w:r w:rsidR="00F7036F" w:rsidRPr="002479E2">
              <w:rPr>
                <w:rFonts w:ascii="Arial" w:hAnsi="Arial" w:cs="Arial"/>
                <w:i/>
                <w:lang w:val="es-ES"/>
              </w:rPr>
              <w:t>La promesa de la política</w:t>
            </w:r>
            <w:r w:rsidR="00F7036F" w:rsidRPr="002479E2">
              <w:rPr>
                <w:rFonts w:ascii="Arial" w:hAnsi="Arial" w:cs="Arial"/>
                <w:lang w:val="es-ES"/>
              </w:rPr>
              <w:t xml:space="preserve">, Barcelona, </w:t>
            </w:r>
            <w:r w:rsidR="00982A34" w:rsidRPr="002479E2">
              <w:rPr>
                <w:rFonts w:ascii="Arial" w:hAnsi="Arial" w:cs="Arial"/>
                <w:lang w:val="es-ES"/>
              </w:rPr>
              <w:t>Paidós</w:t>
            </w:r>
            <w:r w:rsidR="00E70227" w:rsidRPr="002479E2">
              <w:rPr>
                <w:rFonts w:ascii="Arial" w:hAnsi="Arial" w:cs="Arial"/>
                <w:lang w:val="es-ES"/>
              </w:rPr>
              <w:t>, 2008</w:t>
            </w:r>
            <w:r w:rsidR="00F7036F" w:rsidRPr="002479E2">
              <w:rPr>
                <w:rFonts w:ascii="Arial" w:hAnsi="Arial" w:cs="Arial"/>
                <w:lang w:val="es-ES"/>
              </w:rPr>
              <w:t>,</w:t>
            </w:r>
            <w:r w:rsidR="00E70227" w:rsidRPr="002479E2">
              <w:rPr>
                <w:rFonts w:ascii="Arial" w:hAnsi="Arial" w:cs="Arial"/>
                <w:lang w:val="es-ES"/>
              </w:rPr>
              <w:t xml:space="preserve"> pp. </w:t>
            </w:r>
            <w:r w:rsidR="006E6C8A" w:rsidRPr="002479E2">
              <w:rPr>
                <w:rFonts w:ascii="Arial" w:hAnsi="Arial" w:cs="Arial"/>
                <w:lang w:val="es-ES"/>
              </w:rPr>
              <w:t>77-</w:t>
            </w:r>
            <w:r w:rsidR="0056465E" w:rsidRPr="002479E2">
              <w:rPr>
                <w:rFonts w:ascii="Arial" w:hAnsi="Arial" w:cs="Arial"/>
                <w:lang w:val="es-ES"/>
              </w:rPr>
              <w:t>98.</w:t>
            </w:r>
            <w:r w:rsidR="00F7036F" w:rsidRPr="002479E2">
              <w:rPr>
                <w:rFonts w:ascii="Arial" w:hAnsi="Arial" w:cs="Arial"/>
                <w:lang w:val="es-ES"/>
              </w:rPr>
              <w:t xml:space="preserve"> </w:t>
            </w:r>
          </w:p>
          <w:p w14:paraId="3BBD01F3" w14:textId="77777777" w:rsidR="003677CB" w:rsidRPr="002479E2" w:rsidRDefault="003677CB" w:rsidP="00923AF7">
            <w:pPr>
              <w:jc w:val="both"/>
              <w:rPr>
                <w:rFonts w:ascii="Arial" w:hAnsi="Arial" w:cs="Arial"/>
                <w:color w:val="FF0000"/>
                <w:lang w:val="es-ES"/>
              </w:rPr>
            </w:pPr>
          </w:p>
          <w:p w14:paraId="4FC83E3A" w14:textId="77777777" w:rsidR="00923AF7" w:rsidRPr="002479E2" w:rsidRDefault="00923AF7" w:rsidP="00923AF7">
            <w:pPr>
              <w:jc w:val="both"/>
              <w:rPr>
                <w:rFonts w:ascii="Arial" w:hAnsi="Arial" w:cs="Arial"/>
                <w:b/>
                <w:i/>
                <w:lang w:val="es-ES"/>
              </w:rPr>
            </w:pPr>
            <w:r w:rsidRPr="002479E2">
              <w:rPr>
                <w:rFonts w:ascii="Arial" w:hAnsi="Arial" w:cs="Arial"/>
                <w:b/>
                <w:i/>
                <w:lang w:val="es-ES"/>
              </w:rPr>
              <w:t>Taller</w:t>
            </w:r>
          </w:p>
          <w:p w14:paraId="500804EC" w14:textId="77777777" w:rsidR="00923AF7" w:rsidRPr="002479E2" w:rsidRDefault="00923AF7" w:rsidP="00923AF7">
            <w:pPr>
              <w:pStyle w:val="Cuerpo"/>
              <w:jc w:val="both"/>
              <w:rPr>
                <w:rFonts w:ascii="Arial" w:eastAsia="Arial" w:hAnsi="Arial" w:cs="Arial"/>
              </w:rPr>
            </w:pPr>
            <w:r w:rsidRPr="002479E2">
              <w:rPr>
                <w:rFonts w:ascii="Arial" w:hAnsi="Arial" w:cs="Arial"/>
              </w:rPr>
              <w:t xml:space="preserve">Millas, Jorge, “Las máscaras filosóficas de la violencia”, en Millas, Jorge y Edison Otero, </w:t>
            </w:r>
            <w:r w:rsidRPr="002479E2">
              <w:rPr>
                <w:rFonts w:ascii="Arial" w:hAnsi="Arial" w:cs="Arial"/>
                <w:i/>
                <w:iCs/>
              </w:rPr>
              <w:t>La violencia y sus máscaras. Dos ensayos de filosofía</w:t>
            </w:r>
            <w:r w:rsidRPr="002479E2">
              <w:rPr>
                <w:rFonts w:ascii="Arial" w:hAnsi="Arial" w:cs="Arial"/>
              </w:rPr>
              <w:t>, Santiago, Aconcagua, 1978, pp. 9-50.</w:t>
            </w:r>
          </w:p>
          <w:p w14:paraId="5EB1A102" w14:textId="77777777" w:rsidR="00923AF7" w:rsidRPr="002479E2" w:rsidRDefault="00923AF7" w:rsidP="00743E1D">
            <w:pPr>
              <w:pStyle w:val="Cuerpo"/>
              <w:jc w:val="both"/>
              <w:rPr>
                <w:rFonts w:ascii="Arial" w:hAnsi="Arial" w:cs="Arial"/>
                <w:b/>
                <w:bCs/>
              </w:rPr>
            </w:pPr>
          </w:p>
          <w:p w14:paraId="7AD140E1" w14:textId="77777777" w:rsidR="00923AF7" w:rsidRPr="002479E2" w:rsidRDefault="00923AF7" w:rsidP="00923AF7">
            <w:pPr>
              <w:pStyle w:val="Cuerpo"/>
              <w:jc w:val="both"/>
              <w:rPr>
                <w:rFonts w:ascii="Arial" w:eastAsia="Arial" w:hAnsi="Arial" w:cs="Arial"/>
              </w:rPr>
            </w:pPr>
            <w:r w:rsidRPr="002479E2">
              <w:rPr>
                <w:rFonts w:ascii="Arial" w:hAnsi="Arial" w:cs="Arial"/>
              </w:rPr>
              <w:t>COMPLEMENTARIA</w:t>
            </w:r>
          </w:p>
          <w:p w14:paraId="4046DEB2" w14:textId="77777777" w:rsidR="00923AF7" w:rsidRPr="002479E2" w:rsidRDefault="00923AF7" w:rsidP="00923AF7">
            <w:pPr>
              <w:pStyle w:val="Cuerpo"/>
              <w:jc w:val="both"/>
              <w:rPr>
                <w:rFonts w:ascii="Arial" w:hAnsi="Arial" w:cs="Arial"/>
              </w:rPr>
            </w:pPr>
          </w:p>
          <w:p w14:paraId="69BE31C0" w14:textId="79DA3065" w:rsidR="004C5C8A" w:rsidRPr="002479E2" w:rsidRDefault="00923AF7" w:rsidP="00743E1D">
            <w:pPr>
              <w:pStyle w:val="Cuerpo"/>
              <w:jc w:val="both"/>
              <w:rPr>
                <w:rFonts w:ascii="Arial" w:eastAsia="Arial" w:hAnsi="Arial" w:cs="Arial"/>
              </w:rPr>
            </w:pPr>
            <w:r w:rsidRPr="002479E2">
              <w:rPr>
                <w:rFonts w:ascii="Arial" w:hAnsi="Arial" w:cs="Arial"/>
              </w:rPr>
              <w:t xml:space="preserve">Arendt, Hannah, </w:t>
            </w:r>
            <w:r w:rsidRPr="002479E2">
              <w:rPr>
                <w:rFonts w:ascii="Arial" w:hAnsi="Arial" w:cs="Arial"/>
                <w:i/>
                <w:iCs/>
              </w:rPr>
              <w:t>De la historia a la acción</w:t>
            </w:r>
            <w:r w:rsidRPr="002479E2">
              <w:rPr>
                <w:rFonts w:ascii="Arial" w:hAnsi="Arial" w:cs="Arial"/>
              </w:rPr>
              <w:t xml:space="preserve">, Barcelona, Paidós, 1995. </w:t>
            </w:r>
          </w:p>
          <w:p w14:paraId="292C4E33"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Badiou, Alain, </w:t>
            </w:r>
            <w:r w:rsidRPr="002479E2">
              <w:rPr>
                <w:rFonts w:ascii="Arial" w:hAnsi="Arial" w:cs="Arial"/>
                <w:i/>
                <w:iCs/>
              </w:rPr>
              <w:t>¿Se puede pensar la política?</w:t>
            </w:r>
            <w:r w:rsidRPr="002479E2">
              <w:rPr>
                <w:rFonts w:ascii="Arial" w:hAnsi="Arial" w:cs="Arial"/>
              </w:rPr>
              <w:t>, Buenos Aires, Nueva Visión, 1990.</w:t>
            </w:r>
          </w:p>
          <w:p w14:paraId="7A62C5D5" w14:textId="78444064" w:rsidR="00E11774" w:rsidRPr="002479E2" w:rsidRDefault="00E11774" w:rsidP="00E11774">
            <w:pPr>
              <w:jc w:val="both"/>
              <w:rPr>
                <w:rFonts w:ascii="Arial" w:hAnsi="Arial" w:cs="Arial"/>
                <w:lang w:val="es-ES"/>
              </w:rPr>
            </w:pPr>
            <w:r w:rsidRPr="002479E2">
              <w:rPr>
                <w:rFonts w:ascii="Arial" w:hAnsi="Arial" w:cs="Arial"/>
                <w:lang w:val="es-ES"/>
              </w:rPr>
              <w:t xml:space="preserve">Balibar, Etienne, </w:t>
            </w:r>
            <w:r w:rsidRPr="002479E2">
              <w:rPr>
                <w:rFonts w:ascii="Arial" w:hAnsi="Arial" w:cs="Arial"/>
                <w:i/>
                <w:lang w:val="es-ES"/>
              </w:rPr>
              <w:t>Ciudadanía</w:t>
            </w:r>
            <w:r w:rsidRPr="002479E2">
              <w:rPr>
                <w:rFonts w:ascii="Arial" w:hAnsi="Arial" w:cs="Arial"/>
                <w:lang w:val="es-ES"/>
              </w:rPr>
              <w:t>, Buenos Aires, Adriana Hidalgo.</w:t>
            </w:r>
          </w:p>
          <w:p w14:paraId="23C0B31A" w14:textId="77777777" w:rsidR="004C5C8A" w:rsidRPr="002479E2" w:rsidRDefault="004C5C8A" w:rsidP="00743E1D">
            <w:pPr>
              <w:pStyle w:val="Cuerpo"/>
              <w:jc w:val="both"/>
              <w:rPr>
                <w:rFonts w:ascii="Arial" w:hAnsi="Arial" w:cs="Arial"/>
              </w:rPr>
            </w:pPr>
            <w:r w:rsidRPr="002479E2">
              <w:rPr>
                <w:rFonts w:ascii="Arial" w:hAnsi="Arial" w:cs="Arial"/>
              </w:rPr>
              <w:t xml:space="preserve">Cortina, Adela, </w:t>
            </w:r>
            <w:r w:rsidRPr="002479E2">
              <w:rPr>
                <w:rFonts w:ascii="Arial" w:hAnsi="Arial" w:cs="Arial"/>
                <w:i/>
              </w:rPr>
              <w:t>¿Para qué sirve realmente la ética?</w:t>
            </w:r>
            <w:r w:rsidRPr="002479E2">
              <w:rPr>
                <w:rFonts w:ascii="Arial" w:hAnsi="Arial" w:cs="Arial"/>
              </w:rPr>
              <w:t xml:space="preserve">, Barcelona, Paidós, 2013.  </w:t>
            </w:r>
          </w:p>
          <w:p w14:paraId="32A3A53E"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Derrida, Jacques, </w:t>
            </w:r>
            <w:r w:rsidRPr="002479E2">
              <w:rPr>
                <w:rFonts w:ascii="Arial" w:hAnsi="Arial" w:cs="Arial"/>
                <w:i/>
                <w:iCs/>
              </w:rPr>
              <w:t>Políticas de la amistad</w:t>
            </w:r>
            <w:r w:rsidRPr="002479E2">
              <w:rPr>
                <w:rFonts w:ascii="Arial" w:hAnsi="Arial" w:cs="Arial"/>
              </w:rPr>
              <w:t>, Madrid, Trotta, 1998.</w:t>
            </w:r>
          </w:p>
          <w:p w14:paraId="4B070939"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Dussel, Enrique, </w:t>
            </w:r>
            <w:r w:rsidRPr="002479E2">
              <w:rPr>
                <w:rFonts w:ascii="Arial" w:hAnsi="Arial" w:cs="Arial"/>
                <w:i/>
                <w:iCs/>
              </w:rPr>
              <w:t>20 tesis de política</w:t>
            </w:r>
            <w:r w:rsidRPr="002479E2">
              <w:rPr>
                <w:rFonts w:ascii="Arial" w:hAnsi="Arial" w:cs="Arial"/>
              </w:rPr>
              <w:t>, México, Siglo XXI, 2006.</w:t>
            </w:r>
          </w:p>
          <w:p w14:paraId="67F9B768" w14:textId="77777777" w:rsidR="004C5C8A" w:rsidRPr="002479E2" w:rsidRDefault="004C5C8A" w:rsidP="00743E1D">
            <w:pPr>
              <w:pStyle w:val="Cuerpo"/>
              <w:jc w:val="both"/>
              <w:rPr>
                <w:rFonts w:ascii="Arial" w:hAnsi="Arial" w:cs="Arial"/>
              </w:rPr>
            </w:pPr>
            <w:r w:rsidRPr="002479E2">
              <w:rPr>
                <w:rFonts w:ascii="Arial" w:hAnsi="Arial" w:cs="Arial"/>
              </w:rPr>
              <w:t xml:space="preserve">Maritain, Jacques, </w:t>
            </w:r>
            <w:r w:rsidRPr="002479E2">
              <w:rPr>
                <w:rFonts w:ascii="Arial" w:hAnsi="Arial" w:cs="Arial"/>
                <w:i/>
              </w:rPr>
              <w:t>El hombre y el Estado</w:t>
            </w:r>
            <w:r w:rsidRPr="002479E2">
              <w:rPr>
                <w:rFonts w:ascii="Arial" w:hAnsi="Arial" w:cs="Arial"/>
              </w:rPr>
              <w:t>, Madrid, Encuentro, 1983.</w:t>
            </w:r>
          </w:p>
          <w:p w14:paraId="71FDF99A" w14:textId="77777777" w:rsidR="004C5C8A" w:rsidRPr="002479E2" w:rsidRDefault="004C5C8A" w:rsidP="00743E1D">
            <w:pPr>
              <w:pStyle w:val="Cuerpo"/>
              <w:jc w:val="both"/>
              <w:rPr>
                <w:rFonts w:ascii="Arial" w:hAnsi="Arial" w:cs="Arial"/>
              </w:rPr>
            </w:pPr>
            <w:r w:rsidRPr="002479E2">
              <w:rPr>
                <w:rFonts w:ascii="Arial" w:hAnsi="Arial" w:cs="Arial"/>
              </w:rPr>
              <w:t xml:space="preserve">Mouffe, Chantal, </w:t>
            </w:r>
            <w:r w:rsidRPr="002479E2">
              <w:rPr>
                <w:rFonts w:ascii="Arial" w:hAnsi="Arial" w:cs="Arial"/>
                <w:i/>
                <w:iCs/>
              </w:rPr>
              <w:t xml:space="preserve">El retorno de lo político.Comunidad, ciudadanía, pluralismo, democracia radical, </w:t>
            </w:r>
            <w:r w:rsidRPr="002479E2">
              <w:rPr>
                <w:rFonts w:ascii="Arial" w:hAnsi="Arial" w:cs="Arial"/>
              </w:rPr>
              <w:t>Barcelona, Paidós, 1999.</w:t>
            </w:r>
          </w:p>
          <w:p w14:paraId="20B09708" w14:textId="21FE8671" w:rsidR="00DE13F4" w:rsidRPr="002479E2" w:rsidRDefault="00DE13F4" w:rsidP="00743E1D">
            <w:pPr>
              <w:pStyle w:val="Cuerpo"/>
              <w:jc w:val="both"/>
              <w:rPr>
                <w:rFonts w:ascii="Arial" w:hAnsi="Arial" w:cs="Arial"/>
              </w:rPr>
            </w:pPr>
            <w:r w:rsidRPr="002479E2">
              <w:rPr>
                <w:rFonts w:ascii="Arial" w:hAnsi="Arial" w:cs="Arial"/>
              </w:rPr>
              <w:t xml:space="preserve">Nietzsche, Friedrich, </w:t>
            </w:r>
            <w:r w:rsidRPr="002479E2">
              <w:rPr>
                <w:rFonts w:ascii="Arial" w:hAnsi="Arial" w:cs="Arial"/>
                <w:i/>
              </w:rPr>
              <w:t>Genealogía de la moral. Un escrito polémico</w:t>
            </w:r>
            <w:r w:rsidRPr="002479E2">
              <w:rPr>
                <w:rFonts w:ascii="Arial" w:hAnsi="Arial" w:cs="Arial"/>
              </w:rPr>
              <w:t>, Madrid, Alianza, 2015.</w:t>
            </w:r>
          </w:p>
          <w:p w14:paraId="100DEC68" w14:textId="77777777" w:rsidR="00923AF7" w:rsidRPr="002479E2" w:rsidRDefault="00923AF7" w:rsidP="00923AF7">
            <w:pPr>
              <w:pStyle w:val="Cuerpo"/>
              <w:jc w:val="both"/>
              <w:rPr>
                <w:rFonts w:ascii="Arial" w:eastAsia="Arial" w:hAnsi="Arial" w:cs="Arial"/>
              </w:rPr>
            </w:pPr>
            <w:r w:rsidRPr="002479E2">
              <w:rPr>
                <w:rFonts w:ascii="Arial" w:hAnsi="Arial" w:cs="Arial"/>
              </w:rPr>
              <w:t xml:space="preserve">Rancière, Jacques, </w:t>
            </w:r>
            <w:r w:rsidRPr="002479E2">
              <w:rPr>
                <w:rFonts w:ascii="Arial" w:hAnsi="Arial" w:cs="Arial"/>
                <w:i/>
                <w:iCs/>
              </w:rPr>
              <w:t>Política, policía, democracia</w:t>
            </w:r>
            <w:r w:rsidRPr="002479E2">
              <w:rPr>
                <w:rFonts w:ascii="Arial" w:hAnsi="Arial" w:cs="Arial"/>
              </w:rPr>
              <w:t>, Santiago, LOM, 2006.</w:t>
            </w:r>
          </w:p>
          <w:p w14:paraId="6F9BE916" w14:textId="28680376" w:rsidR="004C5C8A" w:rsidRPr="002479E2" w:rsidRDefault="004C5C8A" w:rsidP="00743E1D">
            <w:pPr>
              <w:pStyle w:val="Cuerpo"/>
              <w:jc w:val="both"/>
              <w:rPr>
                <w:rFonts w:ascii="Arial" w:eastAsia="Arial" w:hAnsi="Arial" w:cs="Arial"/>
              </w:rPr>
            </w:pPr>
            <w:r w:rsidRPr="002479E2">
              <w:rPr>
                <w:rFonts w:ascii="Arial" w:hAnsi="Arial" w:cs="Arial"/>
              </w:rPr>
              <w:t xml:space="preserve">Roig, Arturo, </w:t>
            </w:r>
            <w:r w:rsidRPr="002479E2">
              <w:rPr>
                <w:rFonts w:ascii="Arial" w:hAnsi="Arial" w:cs="Arial"/>
                <w:i/>
                <w:iCs/>
              </w:rPr>
              <w:t>Ética del poder y moralidad de la protesta. Respuestas a la crisis moral de nuestro tiempo</w:t>
            </w:r>
            <w:r w:rsidRPr="002479E2">
              <w:rPr>
                <w:rFonts w:ascii="Arial" w:hAnsi="Arial" w:cs="Arial"/>
              </w:rPr>
              <w:t>, Mendoza, Ediunc, 2002.</w:t>
            </w:r>
          </w:p>
        </w:tc>
      </w:tr>
    </w:tbl>
    <w:p w14:paraId="0AB71BE3" w14:textId="77777777" w:rsidR="007B7901" w:rsidRPr="002479E2" w:rsidRDefault="007B7901" w:rsidP="00116E20">
      <w:pPr>
        <w:rPr>
          <w:lang w:val="es-ES"/>
        </w:rPr>
      </w:pPr>
    </w:p>
    <w:sectPr w:rsidR="007B7901" w:rsidRPr="002479E2" w:rsidSect="00743E1D">
      <w:headerReference w:type="default" r:id="rId7"/>
      <w:footerReference w:type="default" r:id="rId8"/>
      <w:pgSz w:w="12240" w:h="15840"/>
      <w:pgMar w:top="1418" w:right="1418" w:bottom="1418" w:left="1418" w:header="35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52327" w14:textId="77777777" w:rsidR="004B2073" w:rsidRDefault="004B2073">
      <w:r>
        <w:separator/>
      </w:r>
    </w:p>
  </w:endnote>
  <w:endnote w:type="continuationSeparator" w:id="0">
    <w:p w14:paraId="36CBCE35" w14:textId="77777777" w:rsidR="004B2073" w:rsidRDefault="004B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269A9" w14:textId="77777777" w:rsidR="00173706" w:rsidRDefault="00173706">
    <w:pPr>
      <w:pStyle w:val="Piedepgina"/>
      <w:jc w:val="right"/>
    </w:pPr>
    <w:r>
      <w:fldChar w:fldCharType="begin"/>
    </w:r>
    <w:r>
      <w:instrText xml:space="preserve"> PAGE </w:instrText>
    </w:r>
    <w:r>
      <w:fldChar w:fldCharType="separate"/>
    </w:r>
    <w:r w:rsidR="00D4226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36C0E" w14:textId="77777777" w:rsidR="004B2073" w:rsidRDefault="004B2073">
      <w:r>
        <w:separator/>
      </w:r>
    </w:p>
  </w:footnote>
  <w:footnote w:type="continuationSeparator" w:id="0">
    <w:p w14:paraId="44A53A45" w14:textId="77777777" w:rsidR="004B2073" w:rsidRDefault="004B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CC7DF" w14:textId="77777777" w:rsidR="00173706" w:rsidRDefault="00173706">
    <w:pPr>
      <w:pStyle w:val="Encabezado"/>
    </w:pPr>
  </w:p>
  <w:p w14:paraId="444CB9BC" w14:textId="77777777" w:rsidR="00173706" w:rsidRDefault="00173706">
    <w:pPr>
      <w:pStyle w:val="Cuerp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72"/>
    <w:rsid w:val="00001BEC"/>
    <w:rsid w:val="0004742A"/>
    <w:rsid w:val="000540E1"/>
    <w:rsid w:val="00116E20"/>
    <w:rsid w:val="001407F6"/>
    <w:rsid w:val="00163050"/>
    <w:rsid w:val="00173706"/>
    <w:rsid w:val="00182412"/>
    <w:rsid w:val="001B58C6"/>
    <w:rsid w:val="001D13E1"/>
    <w:rsid w:val="001D1805"/>
    <w:rsid w:val="002479E2"/>
    <w:rsid w:val="00264A01"/>
    <w:rsid w:val="00290404"/>
    <w:rsid w:val="00294887"/>
    <w:rsid w:val="00332111"/>
    <w:rsid w:val="003677CB"/>
    <w:rsid w:val="003C0E86"/>
    <w:rsid w:val="0049564B"/>
    <w:rsid w:val="004B2073"/>
    <w:rsid w:val="004C5C8A"/>
    <w:rsid w:val="004D5D7C"/>
    <w:rsid w:val="004D7CEF"/>
    <w:rsid w:val="004F3D65"/>
    <w:rsid w:val="0056465E"/>
    <w:rsid w:val="0058335E"/>
    <w:rsid w:val="005C6C3C"/>
    <w:rsid w:val="005E1180"/>
    <w:rsid w:val="00603D4A"/>
    <w:rsid w:val="0064087E"/>
    <w:rsid w:val="00681E4F"/>
    <w:rsid w:val="006917DC"/>
    <w:rsid w:val="006E6C8A"/>
    <w:rsid w:val="006E76BE"/>
    <w:rsid w:val="006F2F9B"/>
    <w:rsid w:val="006F322B"/>
    <w:rsid w:val="00722F98"/>
    <w:rsid w:val="00743E1D"/>
    <w:rsid w:val="00752CDC"/>
    <w:rsid w:val="0077236E"/>
    <w:rsid w:val="007866B9"/>
    <w:rsid w:val="007B7572"/>
    <w:rsid w:val="007B7901"/>
    <w:rsid w:val="00807E6E"/>
    <w:rsid w:val="00810ADD"/>
    <w:rsid w:val="008D7A28"/>
    <w:rsid w:val="008E6BDB"/>
    <w:rsid w:val="008F0A50"/>
    <w:rsid w:val="009017ED"/>
    <w:rsid w:val="009156BB"/>
    <w:rsid w:val="00923AF7"/>
    <w:rsid w:val="00982A34"/>
    <w:rsid w:val="00986358"/>
    <w:rsid w:val="009A1CBB"/>
    <w:rsid w:val="009B3DE3"/>
    <w:rsid w:val="00A35ED6"/>
    <w:rsid w:val="00B36139"/>
    <w:rsid w:val="00B63FE3"/>
    <w:rsid w:val="00BE5B42"/>
    <w:rsid w:val="00BF1582"/>
    <w:rsid w:val="00C343B6"/>
    <w:rsid w:val="00C41DFB"/>
    <w:rsid w:val="00C50181"/>
    <w:rsid w:val="00C64ECC"/>
    <w:rsid w:val="00D078D0"/>
    <w:rsid w:val="00D4226F"/>
    <w:rsid w:val="00DE13F4"/>
    <w:rsid w:val="00E0437B"/>
    <w:rsid w:val="00E11774"/>
    <w:rsid w:val="00E70227"/>
    <w:rsid w:val="00E86012"/>
    <w:rsid w:val="00EC413D"/>
    <w:rsid w:val="00F7036F"/>
    <w:rsid w:val="00F7073D"/>
    <w:rsid w:val="00FB31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C50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5C8A"/>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C5C8A"/>
    <w:pPr>
      <w:pBdr>
        <w:top w:val="nil"/>
        <w:left w:val="nil"/>
        <w:bottom w:val="nil"/>
        <w:right w:val="nil"/>
        <w:between w:val="nil"/>
        <w:bar w:val="nil"/>
      </w:pBdr>
    </w:pPr>
    <w:rPr>
      <w:rFonts w:ascii="Times New Roman" w:eastAsia="Arial Unicode MS" w:hAnsi="Times New Roman" w:cs="Times New Roman"/>
      <w:sz w:val="20"/>
      <w:szCs w:val="20"/>
      <w:bdr w:val="nil"/>
      <w:lang w:val="es-ES"/>
    </w:rPr>
    <w:tblPr>
      <w:tblInd w:w="0" w:type="dxa"/>
      <w:tblCellMar>
        <w:top w:w="0" w:type="dxa"/>
        <w:left w:w="0" w:type="dxa"/>
        <w:bottom w:w="0" w:type="dxa"/>
        <w:right w:w="0" w:type="dxa"/>
      </w:tblCellMar>
    </w:tblPr>
  </w:style>
  <w:style w:type="paragraph" w:styleId="Encabezado">
    <w:name w:val="header"/>
    <w:link w:val="EncabezadoCar"/>
    <w:rsid w:val="004C5C8A"/>
    <w:pPr>
      <w:pBdr>
        <w:top w:val="nil"/>
        <w:left w:val="nil"/>
        <w:bottom w:val="nil"/>
        <w:right w:val="nil"/>
        <w:between w:val="nil"/>
        <w:bar w:val="nil"/>
      </w:pBdr>
      <w:tabs>
        <w:tab w:val="center" w:pos="4252"/>
        <w:tab w:val="right" w:pos="8504"/>
      </w:tabs>
    </w:pPr>
    <w:rPr>
      <w:rFonts w:ascii="Times New Roman" w:eastAsia="Arial Unicode MS" w:hAnsi="Arial Unicode MS" w:cs="Arial Unicode MS"/>
      <w:color w:val="000000"/>
      <w:u w:color="000000"/>
      <w:bdr w:val="nil"/>
    </w:rPr>
  </w:style>
  <w:style w:type="character" w:customStyle="1" w:styleId="EncabezadoCar">
    <w:name w:val="Encabezado Car"/>
    <w:basedOn w:val="Fuentedeprrafopredeter"/>
    <w:link w:val="Encabezado"/>
    <w:rsid w:val="004C5C8A"/>
    <w:rPr>
      <w:rFonts w:ascii="Times New Roman" w:eastAsia="Arial Unicode MS" w:hAnsi="Arial Unicode MS" w:cs="Arial Unicode MS"/>
      <w:color w:val="000000"/>
      <w:u w:color="000000"/>
      <w:bdr w:val="nil"/>
    </w:rPr>
  </w:style>
  <w:style w:type="paragraph" w:customStyle="1" w:styleId="Cuerpo">
    <w:name w:val="Cuerpo"/>
    <w:rsid w:val="004C5C8A"/>
    <w:pPr>
      <w:pBdr>
        <w:top w:val="nil"/>
        <w:left w:val="nil"/>
        <w:bottom w:val="nil"/>
        <w:right w:val="nil"/>
        <w:between w:val="nil"/>
        <w:bar w:val="nil"/>
      </w:pBdr>
    </w:pPr>
    <w:rPr>
      <w:rFonts w:ascii="Times New Roman" w:eastAsia="Arial Unicode MS" w:hAnsi="Arial Unicode MS" w:cs="Arial Unicode MS"/>
      <w:color w:val="000000"/>
      <w:u w:color="000000"/>
      <w:bdr w:val="nil"/>
      <w:lang w:val="es-ES"/>
    </w:rPr>
  </w:style>
  <w:style w:type="paragraph" w:styleId="Piedepgina">
    <w:name w:val="footer"/>
    <w:link w:val="PiedepginaCar"/>
    <w:rsid w:val="004C5C8A"/>
    <w:pPr>
      <w:pBdr>
        <w:top w:val="nil"/>
        <w:left w:val="nil"/>
        <w:bottom w:val="nil"/>
        <w:right w:val="nil"/>
        <w:between w:val="nil"/>
        <w:bar w:val="nil"/>
      </w:pBdr>
      <w:tabs>
        <w:tab w:val="center" w:pos="4252"/>
        <w:tab w:val="right" w:pos="8504"/>
      </w:tabs>
    </w:pPr>
    <w:rPr>
      <w:rFonts w:ascii="Times New Roman" w:eastAsia="Arial Unicode MS" w:hAnsi="Arial Unicode MS" w:cs="Arial Unicode MS"/>
      <w:color w:val="000000"/>
      <w:u w:color="000000"/>
      <w:bdr w:val="nil"/>
    </w:rPr>
  </w:style>
  <w:style w:type="character" w:customStyle="1" w:styleId="PiedepginaCar">
    <w:name w:val="Pie de página Car"/>
    <w:basedOn w:val="Fuentedeprrafopredeter"/>
    <w:link w:val="Piedepgina"/>
    <w:rsid w:val="004C5C8A"/>
    <w:rPr>
      <w:rFonts w:ascii="Times New Roman" w:eastAsia="Arial Unicode MS" w:hAnsi="Arial Unicode MS" w:cs="Arial Unicode MS"/>
      <w:color w:val="000000"/>
      <w:u w:color="000000"/>
      <w:bdr w:val="nil"/>
    </w:rPr>
  </w:style>
  <w:style w:type="character" w:customStyle="1" w:styleId="apple-converted-space">
    <w:name w:val="apple-converted-space"/>
    <w:basedOn w:val="Fuentedeprrafopredeter"/>
    <w:rsid w:val="004C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60389">
      <w:bodyDiv w:val="1"/>
      <w:marLeft w:val="0"/>
      <w:marRight w:val="0"/>
      <w:marTop w:val="0"/>
      <w:marBottom w:val="0"/>
      <w:divBdr>
        <w:top w:val="none" w:sz="0" w:space="0" w:color="auto"/>
        <w:left w:val="none" w:sz="0" w:space="0" w:color="auto"/>
        <w:bottom w:val="none" w:sz="0" w:space="0" w:color="auto"/>
        <w:right w:val="none" w:sz="0" w:space="0" w:color="auto"/>
      </w:divBdr>
    </w:div>
    <w:div w:id="659426027">
      <w:bodyDiv w:val="1"/>
      <w:marLeft w:val="0"/>
      <w:marRight w:val="0"/>
      <w:marTop w:val="0"/>
      <w:marBottom w:val="0"/>
      <w:divBdr>
        <w:top w:val="none" w:sz="0" w:space="0" w:color="auto"/>
        <w:left w:val="none" w:sz="0" w:space="0" w:color="auto"/>
        <w:bottom w:val="none" w:sz="0" w:space="0" w:color="auto"/>
        <w:right w:val="none" w:sz="0" w:space="0" w:color="auto"/>
      </w:divBdr>
    </w:div>
    <w:div w:id="669723058">
      <w:bodyDiv w:val="1"/>
      <w:marLeft w:val="0"/>
      <w:marRight w:val="0"/>
      <w:marTop w:val="0"/>
      <w:marBottom w:val="0"/>
      <w:divBdr>
        <w:top w:val="none" w:sz="0" w:space="0" w:color="auto"/>
        <w:left w:val="none" w:sz="0" w:space="0" w:color="auto"/>
        <w:bottom w:val="none" w:sz="0" w:space="0" w:color="auto"/>
        <w:right w:val="none" w:sz="0" w:space="0" w:color="auto"/>
      </w:divBdr>
    </w:div>
    <w:div w:id="862716897">
      <w:bodyDiv w:val="1"/>
      <w:marLeft w:val="0"/>
      <w:marRight w:val="0"/>
      <w:marTop w:val="0"/>
      <w:marBottom w:val="0"/>
      <w:divBdr>
        <w:top w:val="none" w:sz="0" w:space="0" w:color="auto"/>
        <w:left w:val="none" w:sz="0" w:space="0" w:color="auto"/>
        <w:bottom w:val="none" w:sz="0" w:space="0" w:color="auto"/>
        <w:right w:val="none" w:sz="0" w:space="0" w:color="auto"/>
      </w:divBdr>
    </w:div>
    <w:div w:id="1199901494">
      <w:bodyDiv w:val="1"/>
      <w:marLeft w:val="0"/>
      <w:marRight w:val="0"/>
      <w:marTop w:val="0"/>
      <w:marBottom w:val="0"/>
      <w:divBdr>
        <w:top w:val="none" w:sz="0" w:space="0" w:color="auto"/>
        <w:left w:val="none" w:sz="0" w:space="0" w:color="auto"/>
        <w:bottom w:val="none" w:sz="0" w:space="0" w:color="auto"/>
        <w:right w:val="none" w:sz="0" w:space="0" w:color="auto"/>
      </w:divBdr>
    </w:div>
    <w:div w:id="1240404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1704</Words>
  <Characters>9375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sssss</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 cccsss</dc:creator>
  <cp:keywords/>
  <dc:description/>
  <cp:lastModifiedBy>Adquisiciones</cp:lastModifiedBy>
  <cp:revision>2</cp:revision>
  <dcterms:created xsi:type="dcterms:W3CDTF">2019-07-25T21:02:00Z</dcterms:created>
  <dcterms:modified xsi:type="dcterms:W3CDTF">2019-07-25T21:02:00Z</dcterms:modified>
</cp:coreProperties>
</file>